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工业和信息化部</w:t>
      </w:r>
    </w:p>
    <w:p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2017年第一批行业标准制修订计划</w:t>
      </w: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工业和信息化部</w:t>
      </w: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二○一七年四月</w:t>
      </w:r>
    </w:p>
    <w:p>
      <w:pPr>
        <w:spacing w:line="20" w:lineRule="auto"/>
        <w:jc w:val="center"/>
        <w:rPr>
          <w:rFonts w:ascii="宋体" w:hAnsi="宋体"/>
          <w:sz w:val="44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宋体" w:hAnsi="宋体"/>
          <w:b/>
          <w:sz w:val="44"/>
        </w:rPr>
        <w:t>简 要 说 明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为做好2017年标准化工作，我们组织编制了2017年第一批行业标准制修订计划。</w:t>
      </w:r>
    </w:p>
    <w:p>
      <w:pPr>
        <w:spacing w:line="38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一、编制原则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以“支撑培育新的需求增长点、服务产业优化升级，推进产业自主创新”为出发点，进一步加强重点标准制定，提升标准技术水平，优化标准体系结构。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一）产业发展原则。以促进产业结构调整和优化升级，培育信息消费等新需求增长点为主线，加强新技术、新产品和新材料标准制定，强化节能减排、安全等基础公益类标准制定，及时修订低水平标准，完善技术标准体系，提升标准技术水平，突出标准对服务产业发展、促进自主创新的作用；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）市场需要原则。紧密围绕行业管理，产品设计、生产、检验和使用等活动，以及社会关注的热点和焦点问题，加强市场急需标准的制修订，突出标准对保证和提升产品质量、规范市场秩序和保护消费者合法权益的作用；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（三）重点突出原则。全面推行行业标准制修订项目分类管理模式，区分重点项目、基础公益类项目与一般项目。重点支持基础公益类、重大技术和产品标准的制修订，逐步提升立项计划中重点项目的比例；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四）成套成体系原则。以各行业（领域）《技术标准体系建设方案》为指导，加强标准的总体规划和顶层设计，成套成体系的开展标准制修订工作，不断优化标准体系结构，充分体现标准制修订的科学性、合理性、协调性和配套性。</w:t>
      </w:r>
    </w:p>
    <w:p>
      <w:pPr>
        <w:spacing w:line="38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二、编制重点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（一）《技术标准体系建设方案》中重点领域的标准项目；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（二）战略性新兴产业、工业转型升级的标准，以及具有自主创新技术和国际先进性的标准；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（三）基础通用、试验方法以及关键共性技术等基础类标准项目；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（四）节能减排、工程建设等具有社会公益属性的标准项目；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（五）不适应当前技术进步和产业发展需要，亟需修订的标准项目；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（六）其他产业发展和行业管理亟需的标准项目。</w:t>
      </w:r>
    </w:p>
    <w:p>
      <w:pPr>
        <w:spacing w:line="38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三、2017年第一批共安排项目计划342项。其中制定268项，修订74项；产品类标准285项，工程建设标准10项，节能与综合利用标准40项，安全生产标准7项。</w:t>
      </w:r>
    </w:p>
    <w:p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hint="eastAsia" w:ascii="黑体" w:eastAsia="黑体"/>
          <w:sz w:val="32"/>
        </w:rPr>
        <w:t>2017年第一季度行业标准制修订计划汇总表</w:t>
      </w:r>
      <w:bookmarkStart w:id="0" w:name="A1"/>
      <w:bookmarkEnd w:id="0"/>
    </w:p>
    <w:tbl>
      <w:tblPr>
        <w:tblStyle w:val="8"/>
        <w:tblW w:w="151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660"/>
        <w:gridCol w:w="855"/>
        <w:gridCol w:w="795"/>
        <w:gridCol w:w="780"/>
        <w:gridCol w:w="780"/>
        <w:gridCol w:w="705"/>
        <w:gridCol w:w="735"/>
        <w:gridCol w:w="726"/>
        <w:gridCol w:w="1061"/>
        <w:gridCol w:w="825"/>
        <w:gridCol w:w="825"/>
        <w:gridCol w:w="825"/>
        <w:gridCol w:w="825"/>
        <w:gridCol w:w="1061"/>
        <w:gridCol w:w="588"/>
        <w:gridCol w:w="667"/>
        <w:gridCol w:w="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tblHeader/>
          <w:jc w:val="center"/>
        </w:trPr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公益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342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268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74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285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81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100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规划司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40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机械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船舶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民爆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197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59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59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45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有色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106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73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56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食品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地方经信委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安徽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浙江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甘肃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</w:tr>
    </w:tbl>
    <w:p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hint="eastAsia" w:ascii="黑体" w:eastAsia="黑体"/>
          <w:sz w:val="48"/>
        </w:rPr>
        <w:t>目  录</w:t>
      </w:r>
      <w:bookmarkStart w:id="1" w:name="A2"/>
      <w:bookmarkEnd w:id="1"/>
    </w:p>
    <w:p>
      <w:pPr>
        <w:spacing w:line="20" w:lineRule="auto"/>
        <w:jc w:val="center"/>
        <w:rPr>
          <w:rFonts w:ascii="宋体" w:hAnsi="宋体"/>
          <w:sz w:val="20"/>
        </w:rPr>
        <w:sectPr>
          <w:footerReference r:id="rId3" w:type="default"/>
          <w:pgSz w:w="16838" w:h="11906" w:orient="landscape"/>
          <w:pgMar w:top="873" w:right="663" w:bottom="873" w:left="1230" w:header="851" w:footer="992" w:gutter="0"/>
          <w:cols w:space="720" w:num="1"/>
          <w:titlePg/>
          <w:docGrid w:type="lines" w:linePitch="312" w:charSpace="0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</w:r>
      <w:r>
        <w:rPr>
          <w:rFonts w:ascii="宋体" w:hAnsi="宋体"/>
          <w:sz w:val="20"/>
        </w:rPr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化工行业</w:t>
      </w:r>
      <w:r>
        <w:rPr>
          <w:b/>
        </w:rPr>
        <w:tab/>
      </w:r>
      <w:r>
        <w:rPr>
          <w:b/>
        </w:rP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10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建材行业</w:t>
      </w:r>
      <w:r>
        <w:rPr>
          <w:b/>
        </w:rPr>
        <w:tab/>
      </w:r>
      <w:r>
        <w:rPr>
          <w:b/>
        </w:rPr>
        <w:t>17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17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19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钢铁行业</w:t>
      </w:r>
      <w:r>
        <w:rPr>
          <w:b/>
        </w:rPr>
        <w:tab/>
      </w:r>
      <w:r>
        <w:rPr>
          <w:b/>
        </w:rPr>
        <w:t>20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20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22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26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有色行业</w:t>
      </w:r>
      <w:r>
        <w:rPr>
          <w:b/>
        </w:rPr>
        <w:tab/>
      </w:r>
      <w:r>
        <w:rPr>
          <w:b/>
        </w:rPr>
        <w:t>28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28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28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37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机械行业</w:t>
      </w:r>
      <w:r>
        <w:rPr>
          <w:b/>
        </w:rPr>
        <w:tab/>
      </w:r>
      <w:r>
        <w:rPr>
          <w:b/>
        </w:rPr>
        <w:t>45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45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46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船舶行业</w:t>
      </w:r>
      <w:r>
        <w:rPr>
          <w:b/>
        </w:rPr>
        <w:tab/>
      </w:r>
      <w:r>
        <w:rPr>
          <w:b/>
        </w:rPr>
        <w:t>4</w:t>
      </w:r>
      <w:r>
        <w:rPr>
          <w:rFonts w:hint="eastAsia"/>
          <w:b/>
        </w:rPr>
        <w:t>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4</w:t>
      </w:r>
      <w:r>
        <w:rPr>
          <w:rFonts w:hint="eastAsia"/>
        </w:rPr>
        <w:t>7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轻工行业</w:t>
      </w:r>
      <w:r>
        <w:rPr>
          <w:b/>
        </w:rPr>
        <w:tab/>
      </w:r>
      <w:r>
        <w:rPr>
          <w:b/>
        </w:rPr>
        <w:t>4</w:t>
      </w:r>
      <w:r>
        <w:rPr>
          <w:rFonts w:hint="eastAsia"/>
          <w:b/>
        </w:rPr>
        <w:t>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4</w:t>
      </w:r>
      <w:r>
        <w:rPr>
          <w:rFonts w:hint="eastAsia"/>
        </w:rPr>
        <w:t>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4</w:t>
      </w:r>
      <w:r>
        <w:rPr>
          <w:rFonts w:hint="eastAsia"/>
        </w:rPr>
        <w:t>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4</w:t>
      </w:r>
      <w:r>
        <w:rPr>
          <w:rFonts w:hint="eastAsia"/>
        </w:rPr>
        <w:t>8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民爆行业</w:t>
      </w:r>
      <w:r>
        <w:rPr>
          <w:b/>
        </w:rPr>
        <w:tab/>
      </w:r>
      <w:r>
        <w:rPr>
          <w:b/>
        </w:rPr>
        <w:t>5</w:t>
      </w:r>
      <w:r>
        <w:rPr>
          <w:rFonts w:hint="eastAsia"/>
          <w:b/>
        </w:rPr>
        <w:t>2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5</w:t>
      </w:r>
      <w:r>
        <w:rPr>
          <w:rFonts w:hint="eastAsia"/>
        </w:rPr>
        <w:t>2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电子行业</w:t>
      </w:r>
      <w:r>
        <w:rPr>
          <w:b/>
        </w:rPr>
        <w:tab/>
      </w:r>
      <w:r>
        <w:rPr>
          <w:b/>
        </w:rPr>
        <w:t>5</w:t>
      </w:r>
      <w:r>
        <w:rPr>
          <w:rFonts w:hint="eastAsia"/>
          <w:b/>
        </w:rPr>
        <w:t>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5</w:t>
      </w:r>
      <w:r>
        <w:rPr>
          <w:rFonts w:hint="eastAsia"/>
        </w:rPr>
        <w:t>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5</w:t>
      </w:r>
      <w:r>
        <w:rPr>
          <w:rFonts w:hint="eastAsia"/>
        </w:rPr>
        <w:t>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5</w:t>
      </w:r>
      <w:r>
        <w:rPr>
          <w:rFonts w:hint="eastAsia"/>
        </w:rPr>
        <w:t>3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通信行业</w:t>
      </w:r>
      <w:r>
        <w:rPr>
          <w:b/>
        </w:rPr>
        <w:tab/>
      </w:r>
      <w:r>
        <w:rPr>
          <w:b/>
        </w:rPr>
        <w:t>5</w:t>
      </w:r>
      <w:r>
        <w:rPr>
          <w:rFonts w:hint="eastAsia"/>
          <w:b/>
        </w:rPr>
        <w:t>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5</w:t>
      </w:r>
      <w:r>
        <w:rPr>
          <w:rFonts w:hint="eastAsia"/>
        </w:rPr>
        <w:t>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rPr>
          <w:rFonts w:hint="eastAsia"/>
        </w:rPr>
        <w:t>59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rPr>
          <w:rFonts w:hint="eastAsia"/>
        </w:rPr>
        <w:t>60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食品行业</w:t>
      </w:r>
      <w:r>
        <w:rPr>
          <w:b/>
        </w:rPr>
        <w:tab/>
      </w:r>
      <w:r>
        <w:rPr>
          <w:b/>
        </w:rPr>
        <w:t>6</w:t>
      </w:r>
      <w:r>
        <w:rPr>
          <w:rFonts w:hint="eastAsia"/>
          <w:b/>
        </w:rPr>
        <w:t>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6</w:t>
      </w:r>
      <w:r>
        <w:rPr>
          <w:rFonts w:hint="eastAsia"/>
        </w:rPr>
        <w:t>4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安徽经信委</w:t>
      </w:r>
      <w:r>
        <w:rPr>
          <w:b/>
        </w:rPr>
        <w:tab/>
      </w:r>
      <w:r>
        <w:rPr>
          <w:b/>
        </w:rPr>
        <w:t>6</w:t>
      </w:r>
      <w:r>
        <w:rPr>
          <w:rFonts w:hint="eastAsia"/>
          <w:b/>
        </w:rPr>
        <w:t>5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6</w:t>
      </w:r>
      <w:r>
        <w:rPr>
          <w:rFonts w:hint="eastAsia"/>
        </w:rPr>
        <w:t>5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浙江经信委</w:t>
      </w:r>
      <w:r>
        <w:rPr>
          <w:b/>
        </w:rPr>
        <w:tab/>
      </w:r>
      <w:r>
        <w:rPr>
          <w:b/>
        </w:rPr>
        <w:t>6</w:t>
      </w:r>
      <w:r>
        <w:rPr>
          <w:rFonts w:hint="eastAsia"/>
          <w:b/>
        </w:rP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6</w:t>
      </w:r>
      <w:r>
        <w:rPr>
          <w:rFonts w:hint="eastAsia"/>
        </w:rP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6</w:t>
      </w:r>
      <w:r>
        <w:rPr>
          <w:rFonts w:hint="eastAsia"/>
        </w:rPr>
        <w:t>6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甘</w:t>
      </w:r>
      <w:r>
        <w:rPr>
          <w:b/>
        </w:rPr>
        <w:t>肃</w:t>
      </w:r>
      <w:r>
        <w:rPr>
          <w:rFonts w:hint="eastAsia"/>
          <w:b/>
        </w:rPr>
        <w:t>工信委</w:t>
      </w:r>
      <w:r>
        <w:rPr>
          <w:b/>
        </w:rPr>
        <w:tab/>
      </w:r>
      <w:r>
        <w:rPr>
          <w:b/>
        </w:rPr>
        <w:t>6</w:t>
      </w:r>
      <w:r>
        <w:rPr>
          <w:rFonts w:hint="eastAsia"/>
          <w:b/>
        </w:rPr>
        <w:t>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6</w:t>
      </w:r>
      <w:r>
        <w:rPr>
          <w:rFonts w:hint="eastAsia"/>
        </w:rPr>
        <w:t>7</w:t>
      </w:r>
    </w:p>
    <w:p>
      <w:pPr>
        <w:pStyle w:val="4"/>
        <w:tabs>
          <w:tab w:val="right" w:leader="dot" w:pos="14935"/>
        </w:tabs>
        <w:ind w:firstLine="420" w:firstLineChars="200"/>
        <w:sectPr>
          <w:type w:val="continuous"/>
          <w:pgSz w:w="16838" w:h="11906" w:orient="landscape"/>
          <w:pgMar w:top="873" w:right="663" w:bottom="873" w:left="1230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2017年第一批行业标准项目计划表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化工行业</w:instrText>
            </w:r>
            <w:r>
              <w:instrText xml:space="preserve">" \y "100010"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"100011"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"http://219.239.107.155:8080/TaskBook.aspx?id=HGGCZT00022017"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2017-0001T-HG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重金属铅、锌、镉、铜、镍污染土壤原地修复技术规范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中国石油和化学工业联合会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化学工业岩土工程有限公司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"http://219.239.107.155:8080/TaskBook.aspx?id=HGCPZT01452017"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2017-0002T-HG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磁记录材料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热敏磁票用 4-羟基-4'-苄氧基二苯砜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全国磁记录材料标准化技术委员会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沈阳感光化工研究院有限公司、保定乐凯新材料股份有限公司、北矿磁材科技股份有限公司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"http://219.239.107.155:8080/TaskBook.aspx?id=HGCPZT01512017"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2017-0003T-HG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分离膜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扩散渗析阳膜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全国分离膜标准化技术委员会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山东天维膜技术有限公司、合肥科佳高分子材料科技有限公司、天津膜天膜工程技术有限公司、中国科学技术大学、中国海洋大学、山东省海洋化工科学研究院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"http://219.239.107.155:8080/TaskBook.aspx?id=HGCPZT01802017"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2017-0004T-HG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高反射率银反射膜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中国乐凯集团有限公司、深圳市臻元庆科技有限公司、合肥乐凯科技产业有限公司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"http://219.239.107.155:8080/TaskBook.aspx?id=HGCPZT01812017"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2017-0005T-HG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光学级聚酯薄膜 涂布型防静电聚对苯二甲酸乙二醇酯（PET）薄膜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合肥乐凯科技产业有限公司、中国科学院理化技术研究所、上海交通大学、中国乐凯集团有限公司、深圳市盛波光电科技有限公司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"http://219.239.107.155:8080/TaskBook.aspx?id=HGCPZT01822017"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2017-0006T-HG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光学级聚酯薄膜 增亮膜用预涂底层聚对苯二甲酸乙二醇酯（PET）薄膜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合肥乐凯科技产业有限公司、中国科学院理化技术研究所、上海交通大学、中国乐凯集团有限公司、深圳市盛波光电科技有限公司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"http://219.239.107.155:8080/TaskBook.aspx?id=HGCPZT01612017"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2017-0007T-HG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硫酸烷基化用闪蒸取热罐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华东理工大学、上海伊特工程技术有限公司、上海灿越化工科技有限公司等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"http://219.239.107.155:8080/TaskBook.aspx?id=HGCPZT01712017"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2017-0008T-HG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 乳液型阳离子聚丙烯酰胺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中海油天津化工研究设计院有限公司、安徽天润化学工业股份有限公司、重庆大学等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"http://219.239.107.155:8080/TaskBook.aspx?id=HGCPZT01742017"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2017-0009T-HG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化学-无机化工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高纯氯化锶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重庆元和精细化工股份有限公司、中海油天津化工研究设计院有限公司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"http://219.239.107.155:8080/TaskBook.aspx?id=HGCPZT01782017"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2017-0010T-HG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工业用丁烯醛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山东泓达生物科技有限公司、山东省标准化研究院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"http://219.239.107.155:8080/TaskBook.aspx?id=HGCPZT01792017"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2017-0011T-HG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工业用碳酸丙烯酯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山东石大胜华化工集团股份有限公司、济宁石大胜华新素材有限公司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"http://219.239.107.155:8080/TaskBook.aspx?id=HGCPZT01772017"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2017-0012T-HG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工业用异丙基苯硫酚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天津瑞岭化工有限公司、天津理工大学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"http://219.239.107.155:8080/TaskBook.aspx?id=HGCPZT01942017"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2017-0013T-HG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吡唑醚菌酯乳油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深圳诺普信农化股份有限公司、沈阳化工研究院有限公司、国家农药质量监督检验中心（沈阳）等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"http://219.239.107.155:8080/TaskBook.aspx?id=HGCPZT01952017"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2017-0014T-HG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吡唑醚菌酯水分散粒剂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"http://219.239.107.155:8080/TaskBook.aspx?id=HGCPZT02002017"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2017-0015T-HG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噻虫嗪种子处理悬浮剂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"http://219.239.107.155:8080/TaskBook.aspx?id=HGCPZT01892017"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2017-0016T-HG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噻唑磷颗粒剂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"http://219.239.107.155:8080/TaskBook.aspx?id=HGCPZT01882017"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2017-0017T-HG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噻唑磷原药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"http://219.239.107.155:8080/TaskBook.aspx?id=HGCPXT02052017"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2017-0018T-HG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橡胶与橡胶制品-软管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计量分配燃油用橡胶和塑料软管及软管组合件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3037-2008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ISO 5772:2015,MOD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全国橡胶与橡胶制品标准化技术委员会软管分技术委员会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沈阳赛亚橡胶制品有限公司、沈阳橡胶研究设计院有限公司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"http://219.239.107.155:8080/TaskBook.aspx?id=HGCPZT02062017"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2017-0019T-HG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橡胶与橡胶制品-炭黑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硅橡胶用炭黑色浆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全国橡胶与橡胶制品标准化技术委员会炭黑分会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中昊黑元化工研究设计院有限公司、宜昌科林硅材料有限公司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"http://219.239.107.155:8080/TaskBook.aspx?id=HGCPXT02072017"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2017-0020T-HG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橡胶与橡胶制品-炭黑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橡胶配合剂 沉淀水合二氧化硅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3061-2009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ISO 5794-1:2010,MOD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全国橡胶与橡胶制品标准化技术委员会炭黑分会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中昊黑元化工研究设计院有限公司、龙星化工股份有限公司、福建省沙县金沙白炭黑制造有限公司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"http://219.239.107.155:8080/TaskBook.aspx?id=HGCPXT02092017"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2017-0021T-HG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橡胶与橡胶制品-炭黑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橡胶配合剂 沉淀水合二氧化硅在丁苯橡胶中的鉴定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2404-2008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ISO 5794-2：2014(E),MOD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全国橡胶与橡胶制品标准化技术委员会炭黑分会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中昊黑元化工研究设计院有限公司、龙星化工股份有限公司、福建省沙县金沙白炭黑制造有限公司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"10001</w:instrText>
            </w:r>
            <w:r>
              <w:rPr>
                <w:rFonts w:hint="eastAsia"/>
              </w:rPr>
              <w:instrText xml:space="preserve">3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"http://219.239.107.155:8080/TaskBook.aspx?id=HGGCZT00012017"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2017-0022T-HG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管道仪表流程图(P&amp;ID)安全审查规范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中国石油和化学工业联合会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中国化学工程第七建设有限公司、东华工程科技股份有限公司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"http://219.239.107.155:8080/TaskBook.aspx?id=HGJNZT00082017"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2017-0023T-HG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含钙废液处理处置方法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全国废弃化学品处置标准化技术委员会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重庆元和精细化工股份有限公司、中海油天津化工研究设计院有限公司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"http://219.239.107.155:8080/TaskBook.aspx?id=HGJNZT00062017"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2017-0024T-HG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含铁化工污泥中铁含量测定方法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全国废弃化学品处置标准化技术委员会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常州清流环保科技有限公司、深圳市危险废物处理站有限公司、中海油天津化工研究设计院有限公司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"http://219.239.107.155:8080/TaskBook.aspx?id=HGCPZT01482017"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2017-0025T-HG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非金属化工设备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不透性石墨设备浸渍工艺评定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全国非金属化工设备标准化技术委员会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天华化工机械及自动化研究设计院有限公司、南通星球石墨设备有限公司、如皋市长江石墨设备有限公司、南通远东化工设备有限公司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"http://219.239.107.155:8080/TaskBook.aspx?id=HGCPZT01492017"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2017-0026T-HG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非金属化工设备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不透性石墨设备粘结工艺评定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全国非金属化工设备标准化技术委员会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天华化工机械及自动化研究设计院有限公司、南通星球石墨设备有限公司、如皋市长江石墨设备有限公司、南通远东化工设备有限公司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"http://219.239.107.155:8080/TaskBook.aspx?id=HGCPZT01672017"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2017-0027T-HG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负载型氨合成催化剂化学成分分析方法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南化集团研究院、福州大学化肥催化剂国家工程研究中心等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"http://219.239.107.155:8080/TaskBook.aspx?id=HGCPZT01682017"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2017-0028T-HG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加氢合成芳胺用催化剂化学成分分析方法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南化集团研究院、西北有色金属研究院、西安凯立化工有限公司等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"http://219.239.107.155:8080/TaskBook.aspx?id=HGCPZT01692017"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2017-0029T-HG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铝基脱硫剂化学成分分析方法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南化集团研究院、中海油天津化工研究设计院等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"http://219.239.107.155:8080/TaskBook.aspx?id=HGCPZT01702017"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2017-0030T-HG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 镍、锰、铜、锌含量的测定 电感耦合等离子体发射光谱(ICP-OES)法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中海油天津化工研究设计院有限公司、天津正达科技有限责任公司、深圳准诺检测有限公司等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"http://219.239.107.155:8080/TaskBook.aspx?id=HGCPXT01722017"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2017-0031T-HG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水处理剂产品分类和命名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2762-2006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中海油天津化工研究设计院有限公司、天津正达科技股份有限公司等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"10001</w:instrText>
            </w:r>
            <w:r>
              <w:rPr>
                <w:rFonts w:hint="eastAsia"/>
              </w:rPr>
              <w:instrText xml:space="preserve">5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"http://219.239.107.155:8080/TaskBook.aspx?id=HGJNZT00092017"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2017-0032T-HG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湿法制备铬盐副产氧化铁粉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四川省银河化学股份有限公司、中海油天津化工研究设计院有限公司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"http://219.239.107.155:8080/TaskBook.aspx?id=HGCPZT01572017"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2017-0033T-HG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仪器仪表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化工用在线气体质谱分析仪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化学工业仪器仪表标准化技术委员会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聚光科技(杭州)股份有限公司、中石化扬子石化有限公司、天华化工机械及自动化研究设计院有限公司等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"http://219.239.107.155:8080/TaskBook.aspx?id=HGCPZT01562017"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2017-0034T-HG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仪器仪表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化工装置用不焊接套管热电偶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化学工业仪器仪表标准化技术委员会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杭州亿泰自控设备有限公司、杭州富阳富春江仪表厂、中国石油兰州石化公司、浙江省计量科学研究院等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"http://219.239.107.155:8080/TaskBook.aspx?id=HGCPZT01502017"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2017-0035T-HG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非金属化工设备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石墨制氯化氢副产蒸汽合成炉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全国非金属化工设备标准化技术委员会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南通山剑石墨设备有限公司、贵州兰鑫石墨机电制造有限公司、上海天三自控技术有限公司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"http://219.239.107.155:8080/TaskBook.aspx?id=HGCPXT01472017"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2017-0036T-HG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非金属化工设备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圆块孔式不透性石墨换热器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3113-1998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全国非金属化工设备标准化技术委员会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南通星球石墨设备有限公司、南通远东化工设备有限公司、天华化工机械及自动化研究设计院有限公司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"http://219.239.107.155:8080/TaskBook.aspx?id=HGCPZT01522017"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2017-0037T-HG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感光材料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1-羟基环己基苯基甲酮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全国感光材料标准化技术委员会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北京英力科技发展有限公司、天津久日化学股份有限公司、长沙新宇高分子科技有限公司、江苏英力科技发展有限公司、中国乐凯集团有限公司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"http://219.239.107.155:8080/TaskBook.aspx?id=HGCPZT01532017"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2017-0038T-HG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感光材料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2-羟基-2-甲基-1-苯基丙酮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全国感光材料标准化技术委员会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北京英力科技发展有限公司、天津久日化学股份有限公司、长沙新宇高分子科技有限公司、江苏英力科技发展有限公司、中国乐凯集团有限公司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"http://219.239.107.155:8080/TaskBook.aspx?id=HGCPZT01542017"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2017-0039T-HG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感光材料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N-甲基-4-(对甲酰苯乙烯基)吡啶甲基硫酸盐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全国感光材料标准化技术委员会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田菱精细化工(大连)有限公司、田菱新材料（厦门）有限公司、温州市华声丝印器材有限公司、中国乐凯集团有限公司、中科院理化技术研究所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"http://219.239.107.155:8080/TaskBook.aspx?id=HGCPXT01552017"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2017-0040T-HG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感光材料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工业射线胶片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4289-2012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全国感光材料标准化技术委员会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乐凯医疗科技有限公司、天津美迪亚影像材料有限公司、中国乐凯集团有限公司、深圳市富明威实业有限公司、国家感光材料工程技术研究中心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"http://219.239.107.155:8080/TaskBook.aspx?id=HGCPZT01832017"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2017-0041T-HG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聚酯薄膜预涂底层用聚酯型水胶乳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中国乐凯集团有限公司、深圳市臻元庆科技有限公司、合肥乐凯科技产业有限公司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"http://219.239.107.155:8080/TaskBook.aspx?id=HGCPXT01852017"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2017-0042T-HG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偏光片用三醋酸纤维素酯（TAC）薄膜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4150-2010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中国乐凯集团有限公司、保定市出入境检验检疫局、四川普什醋酸纤维素有限责任公司、合肥乐凯科技产业有限公司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"http://219.239.107.155:8080/TaskBook.aspx?id=HGCPXT01632017"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2017-0043T-HG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复极式离子膜电解槽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3981-2007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蓝星（北京）化工机械有限公司、北京化工机械有限公司、北京蓝星节能投资有限公司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"http://219.239.107.155:8080/TaskBook.aspx?id=HGCPZT01602017"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2017-0044T-HG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固体切割泵技术条件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合肥华升泵阀股份有限公司、上海化工研究院有限公司、合肥工业大学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"http://219.239.107.155:8080/TaskBook.aspx?id=HGCPZT01592017"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2017-0045T-HG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化工助剂添加装置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合肥华升泵阀股份有限公司、杭州大潮石化设备有限公司、合肥工业大学、上海化工研究院有限公司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"http://219.239.107.155:8080/TaskBook.aspx?id=HGCPZT01582017"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2017-0046T-HG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煤调湿蒸汽回转干燥机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天华化工机械及自动化研究设计院有限公司、国家干燥技术及装备工程技术研究中心、太原钢铁（集团）有限公司、宝山钢铁（集团）有限公司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"http://219.239.107.155:8080/TaskBook.aspx?id=HGCPZT01622017"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2017-0047T-HG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泰勒混合器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华东理工大学、上海伊特工程技术有限公司、上海灿越化工科技有限公司等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"http://219.239.107.155:8080/TaskBook.aspx?id=HGCPXT01732017"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2017-0048T-HG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化学-无机化工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工业聚磷酸铵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2770-2008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中化重庆涪陵化工有限公司、中海油天津化工研究设计院有限公司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"http://219.239.107.155:8080/TaskBook.aspx?id=HGCPZT01762017"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2017-0049T-HG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工业用过氧化二叔丁基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江苏强盛功能化学股份有限公司、常熟市滨江化工有限公司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"http://219.239.107.155:8080/TaskBook.aspx?id=HGCPZT01752017"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2017-0050T-HG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工业用叔丁基过氧化氢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江苏强盛功能化学股份有限公司、常熟市滨江化工有限公司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"http://219.239.107.155:8080/TaskBook.aspx?id=HGCPZT01862017"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2017-0051T-HG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轮胎轮辋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轮胎气门嘴螺纹量规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全国轮胎轮辋标准化技术委员会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山东高天金属制造有限公司、六晖橡胶金属工业（昆山）有限公司、高密市同创</w:t>
            </w: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  <w:t>汽车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配件有限公司、江阴市天一气门芯有限公司、上海中达气门嘴有限公司、宁波豪锋思科汽配有限公司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"http://219.239.107.155:8080/TaskBook.aspx?id=HGCPZT01912017"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2017-0052T-HG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丙草胺乳油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"http://219.239.107.155:8080/TaskBook.aspx?id=HGCPZT01902017"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2017-0053T-HG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丙草胺原药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"http://219.239.107.155:8080/TaskBook.aspx?id=HGCPZT01932017"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2017-0054T-HG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丙森锌可湿性粉剂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利民化工股份有限公司、沈阳化工研究院有限公司、国家农药质量监督检验中心（沈阳）等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"http://219.239.107.155:8080/TaskBook.aspx?id=HGCPZT01922017"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2017-0055T-HG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丙森锌原药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利民化工股份有限公司、沈阳化工研究院有限公司、国家农药质量监督检验中心（沈阳）等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"http://219.239.107.155:8080/TaskBook.aspx?id=HGCPZT01962017"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2017-0056T-HG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苦参碱水剂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"http://219.239.107.155:8080/TaskBook.aspx?id=HGCPXT01972017"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2017-0057T-HG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硫磺悬浮剂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 2316-1992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"http://219.239.107.155:8080/TaskBook.aspx?id=HGCPZT01872017"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2017-0058T-HG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咯菌腈原药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"http://219.239.107.155:8080/TaskBook.aspx?id=HGCPXT01992017"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2017-0059T-HG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三乙膦酸铝可湿性粉剂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 3297-2001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"http://219.239.107.155:8080/TaskBook.aspx?id=HGCPXT01982017"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2017-0060T-HG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三乙膦酸铝原药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 3296-2001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"http://219.239.107.155:8080/TaskBook.aspx?id=HGCPZT02042017"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2017-0061T-HG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橡胶与橡胶制品-胶鞋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胶鞋一次成型鞋帮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全国橡胶与橡胶制品标准化技术委员会胶鞋分技术委员会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福建华峰新材料有限公司、上海回力鞋业有限公司等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"http://219.239.107.155:8080/TaskBook.aspx?id=HGCPXT02082017"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2017-0062T-HG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橡胶与橡胶制品-炭黑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橡胶配合剂 沉淀水合二氧化硅吸油值的测定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3072-2008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全国橡胶与橡胶制品标准化技术委员会炭黑分会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中昊黑元化工研究设计院有限公司、龙星化工股份有限公司、福建省沙县金沙白炭黑制造有限公司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"http://219.239.107.155:8080/TaskBook.aspx?id=HGCPXT02112017"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2017-0063T-HG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橡胶与橡胶制品-涂覆制品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家用燃气表用橡胶膜片和密封材料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2178-1991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全国橡胶与橡胶制品标准化技术委员会涂覆制品分会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龙口兴隆百业工贸有限公司、沈阳橡胶研究设计院有限公司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"http://219.239.107.155:8080/TaskBook.aspx?id=HGCPZT02102017"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2017-0064T-HG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橡胶与橡胶制品-涂覆制品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支撑坝用橡胶气囊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全国橡胶与橡胶制品标准化技术委员会涂覆制品分会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烟台桑尼橡胶有限公司、江苏扬州合力橡胶制品有限公司、沈阳橡胶研究设计院有限公司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2017年第一批行业标准项目计划表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建材行业</w:instrText>
            </w:r>
            <w:r>
              <w:instrText xml:space="preserve">" \y "100020"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"100021"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"http://219.239.107.155:8080/TaskBook.aspx?id=JCJNZT00132017"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2017-0065T-JC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玻璃工业绿色工厂评价技术要求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玻璃与工业玻璃协会国家玻璃质量监督检验中心、金晶集团有限公司、中国玻璃控股有限公司、北京国建联信认证中心有限公司、中国南玻集团股份有限公司、信义玻璃控股有限公司、上海耀皮玻璃集团股份有限公司、福莱特光伏玻璃集团股份有限公司、武汉长利玻璃有限责任公司、河北安全实业集团公司、河北德金玻璃有限公司、中国电子技术标准化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"http://219.239.107.155:8080/TaskBook.aspx?id=JCJNZT00152017"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2017-0066T-JC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建筑陶瓷行业绿色工厂评价技术要求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卫生陶瓷协会、杭州诺贝尔集团有限公司、广东蒙娜丽莎新型材料集团有限公司、广东宏威陶瓷实业有限公司、北京国建联信认证中心有限公司、广东科达洁能股份有限公司、斗门旭日陶瓷有限公司、广东摩德娜科技股份有限公司、佛山欧神诺陶瓷股份有限公司、广东新明珠陶瓷集团有限公司、中国电子技术标准化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"http://219.239.107.155:8080/TaskBook.aspx?id=JCJNZT00122017"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2017-0067T-JC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水泥工业绿色工厂评价技术要求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水泥工业设计研究院有限公司、中国建筑材料科学研究总院、北京工业大学、北京国建联信认证中心有限公司、中材国际研究总院、中材装备集团有限公司、浙江兆山环保科技有限公司、河南中材环保有限公司、天津中材工程研究中心有限公司、中国电子技术标准化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"http://219.239.107.155:8080/TaskBook.aspx?id=JCJNZT00142017"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2017-0068T-JC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卫生陶瓷行业绿色工厂评价技术要求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卫生陶瓷协会、九牧厨卫股份有限公司、惠达卫浴股份有限公司、恒洁卫浴有限公司、北京国建联信认证中心、佛山市顺德区乐华陶瓷洁具有限公司、唐山中陶卫浴有限公司、广松华艺洁具有限公司、唐山贺祥机电股份有限公司、黄冈市华窑中亚窑炉有限责任公司、中国电子技术标准化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"10002</w:instrText>
            </w:r>
            <w:r>
              <w:rPr>
                <w:rFonts w:hint="eastAsia"/>
              </w:rPr>
              <w:instrText xml:space="preserve">5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"http://219.239.107.155:8080/TaskBook.aspx?id=JCGCZT00112017"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2017-0069T-JC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硅藻泥装饰壁材施工及验收技术规范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中国建筑材料科学研究总院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"http://219.239.107.155:8080/TaskBook.aspx?id=JCGCZT00102017"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2017-0070T-JC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抹灰石膏应用技术规程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北京建筑材料科学研究总院有限公司、上海市建筑科学研究院、中国建筑材料联合会石膏建材分会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2017年第一批行业标准项目计划表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钢铁行业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钢铁行业</w:instrText>
            </w:r>
            <w:r>
              <w:instrText xml:space="preserve">" \y "100030"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"100031"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"http://219.239.107.155:8080/TaskBook.aspx?id=YBJNZT02922017"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2017-0071T-YB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高炉法处理含铬重金属废物技术规范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冶金工业规划研究院、成渝钒钛科技有限公司、重庆瑞帆再生资源开发有限公司、酒钢集团、重钢集团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"http://219.239.107.155:8080/TaskBook.aspx?id=YBJNZT02942017"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2017-0072T-YB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高炉余热余压能量回收煤气透平与鼓风机同轴(BPRT)技术规范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西安陕鼓动力股份有限公司、冶金工业信息标准研究院等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"http://219.239.107.155:8080/TaskBook.aspx?id=YBJNZT02952017"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2017-0073T-YB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机械式真空钢水脱气系统技术规范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冶金工业规划研究院、上海宽量节能投资有限公司、宝钢特钢有限公司等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"http://219.239.107.155:8080/TaskBook.aspx?id=YBJNZT03052017"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2017-0074T-YB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焦化HPF湿法脱硫废液提盐技术规范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冶金工业规划研究院、中冶焦耐工程技术有限公司、江苏燎原环保科技股份有限公司、济钢国际工程技术有限公司、首钢国际工程技术有限公司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"http://219.239.107.155:8080/TaskBook.aspx?id=YBJNZT02992017"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2017-0075T-YB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焦化负压脱苯技术规范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冶金工业规划研究院、济钢国际工程技术有限公司、中冶焦耐工程技术有限公司、首钢国际工程技术有限公司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"http://219.239.107.155:8080/TaskBook.aspx?id=YBJNZT02932017"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2017-0076T-YB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焦炉上升管荒煤气显热利用技术规范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常州江南冶金科技备有限公司、冶金工业信息标准研究院、河钢股份有限公司邯郸分公司、武汉钢铁（集团）公司、马鞍山钢铁股份有限公司等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"http://219.239.107.155:8080/TaskBook.aspx?id=YBJNZT03062017"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2017-0077T-YB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绿色设计产品评价规范 厨房厨具用不锈钢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冶金工业规划研究院、连云港华乐合金有限公司、中国宝武钢铁集团有限公司、河钢集团唐钢公司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"http://219.239.107.155:8080/TaskBook.aspx?id=YBJNZT03042017"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2017-0078T-YB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烧结烟气循环利用技术规范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冶金工业规划研究院、宝钢集团有限公司、首钢国际工程咨询公司、江苏沙钢股份有限公司、日照钢铁控股集团有限公司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"http://219.239.107.155:8080/TaskBook.aspx?id=YBJNZT03012017"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2017-0079T-YB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烧结烟气中温选择性催化还原法脱硝技术规范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中国宝武钢铁集团有限公司、河钢集团承钢公司、宝钢工程技术集团有限公司、江苏沙钢股份有限公司、福建省三钢（集团）有限责任公司、南京钢铁股份有限公司、北京国电龙源环保工程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"http://219.239.107.155:8080/TaskBook.aspx?id=YBCPZT03072017"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2017-0080T-YB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电工钢带（片）反复弯曲试验方法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宝钢股份有限公司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"http://219.239.107.155:8080/TaskBook.aspx?id=YBCPZT03382017"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2017-0081T-YB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光纤拉丝用超纯石墨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山东伟基炭科技有限公司、国家石墨产品质量监督检验中心、冶金工业信息标准研究院等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"http://219.239.107.155:8080/TaskBook.aspx?id=YBCPZT03222017"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2017-0082T-YB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胶轮导轨电车用热轧导向钢轨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武汉钢铁（集团）公司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"http://219.239.107.155:8080/TaskBook.aspx?id=YBCPZT03172017"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2017-0083T-YB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气门弹簧用热轧盘条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"http://219.239.107.155:8080/TaskBook.aspx?id=YBCPZT03162017"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2017-0084T-YB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切割钢丝用热轧盘条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"http://219.239.107.155:8080/TaskBook.aspx?id=YBCPZT03392017"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2017-0085T-YB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球形石墨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湛江市聚鑫新能源有限公司、冶金工业信息标准研究院等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"http://219.239.107.155:8080/TaskBook.aspx?id=YBCPZT03212017"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2017-0086T-YB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热轧耐蚀钢轨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武汉钢铁（集团）公司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"http://219.239.107.155:8080/TaskBook.aspx?id=YBCPZT03132017"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2017-0087T-YB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药芯焊丝用冷轧钢带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"10003</w:instrText>
            </w:r>
            <w:r>
              <w:rPr>
                <w:rFonts w:hint="eastAsia"/>
              </w:rPr>
              <w:instrText xml:space="preserve">3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"http://219.239.107.155:8080/TaskBook.aspx?id=YBJNZT02862017"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2017-0088T-YB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钢渣 氧化锰含量测定 高碘酸钾光度法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山东省冶金科学研究院、冶金工业信息标准研究院、中冶建研总院、武钢研究院等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"http://219.239.107.155:8080/TaskBook.aspx?id=YBJNZT02872017"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2017-0089T-YB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钢渣 氧化锰含量测定 火焰原子吸收光谱法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山东省冶金科学研究院、冶金工业信息标准研究院、中冶建研总院、武钢研究院等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"http://219.239.107.155:8080/TaskBook.aspx?id=YBJNZT02882017"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2017-0090T-YB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钢渣 氧化钠和氧化钾含量测定 火焰原子吸收光谱法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山东省冶金科学研究院、冶金工业信息标准研究院、中冶建研总院、武钢研究院等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"http://219.239.107.155:8080/TaskBook.aspx?id=YBJNZT02892017"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2017-0091T-YB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钢渣 氧化亚铁含量测定 重铬酸钾滴定法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山东省冶金科学研究院、冶金工业信息标准研究院、中冶建研总院、武钢研究院等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"http://219.239.107.155:8080/TaskBook.aspx?id=YBJNZT02982017"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2017-0092T-YB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高炉冲渣水余热利用技术要求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天津华赛尔传热设备有限公司、冶金工业规划研究院、山西太钢不锈钢股份有限公司等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"http://219.239.107.155:8080/TaskBook.aspx?id=YBJNZT03022017"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2017-0093T-YB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烧结/球团湿法脱硫烟气旋流管式静电除尘净化技术规范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北京北科环境工程有限公司、北京科技大学、河钢集团唐钢公司、九江线材有限责任公司、河钢集团唐钢公司、山东钢铁集团济南分公司、冶金环境监测中心、中冶京诚工程技术有限公司、马钢（集团）安徽欣创节能环保科技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"http://219.239.107.155:8080/TaskBook.aspx?id=YBJNZT03002017"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2017-0094T-YB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烧结烟气湿法脱硫废水处理技术规范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鞍钢集团矿业公司、冶金工业信息化标准研究院、四川悦承环保科技有限公司、中冶京诚工程技术有限公司、首钢水城钢铁(集团)有限责任公司等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"http://219.239.107.155:8080/TaskBook.aspx?id=YBJNZT02902017"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2017-0095T-YB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陶粒用钢渣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武汉钢铁（集团）公司、武汉科技大学、冶金工业信息化标准研究院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"http://219.239.107.155:8080/TaskBook.aspx?id=YBJNZT02912017"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2017-0096T-YB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透水水泥混凝土路面用钢渣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北京东方建宇混凝土科学技术研究院有限公司、武汉科技大学、金工业信息化标准研究院等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"http://219.239.107.155:8080/TaskBook.aspx?id=YBJNZT03482017"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2017-0097T-YB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低温烧结型和免烧型道路砖用铁尾矿粉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全国铁矿石与直接还原铁标准化技术委员会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鞍钢集团矿业有限公司、鞍钢集团矿业设计研究院、冶金工业信息标准化研究院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"http://219.239.107.155:8080/TaskBook.aspx?id=YBJNZT03492017"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2017-0098T-YB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加气混凝土用铁尾矿渣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全国铁矿石与直接还原铁标准化技术委员会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鞍钢集团矿业有限公司、鞍钢集团矿业设计研究院、冶金工业信息标准化研究院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"http://219.239.107.155:8080/TaskBook.aspx?id=YBJNZT03502017"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2017-0099T-YB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路面砖用铁尾矿渣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全国铁矿石与直接还原铁标准化技术委员会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鞍钢集团矿业有限公司、鞍钢集团矿业设计研究院、冶金工业信息标准化研究院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"http://219.239.107.155:8080/TaskBook.aspx?id=YBJNZT03512017"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2017-0100T-YB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铁矿山采选企业重金属废水处理技术规范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全国铁矿石与直接还原铁标准化技术委员会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鞍钢集团矿业公司、四川悦承环保科技有限公司、中钢集团马鞍山矿山研究院有限公司、冶金工业信息化标准研究院等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"http://219.239.107.155:8080/TaskBook.aspx?id=YBAQZT00222017"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2017-0101T-YB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连铸钢安全生产操作技术要求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冶金工业信息标准研究院、济钢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"http://219.239.107.155:8080/TaskBook.aspx?id=YBAQZT00232017"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2017-0102T-YB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炼焦安全生产操作技术要求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冶金工业信息标准研究院、济钢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"http://219.239.107.155:8080/TaskBook.aspx?id=YBCPZT03402017"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2017-0103T-YB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等静压石墨热膨胀系数测定方法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中钢集团新型材料（浙江）有限公司、冶金工业信息标准研究院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"http://219.239.107.155:8080/TaskBook.aspx?id=YBCPZT03112017"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2017-0104T-YB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钢板自动超声探伤系统综合性能测试方法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钢铁研究总院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"http://219.239.107.155:8080/TaskBook.aspx?id=YBCPXT03082017"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2017-0105T-YB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钢管、钢棒自动超声检测系统综合性能测试方法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4082-2011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钢铁研究总院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"http://219.239.107.155:8080/TaskBook.aspx?id=YBCPXT03102017"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2017-0106T-YB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钢管、钢棒自动漏磁检测系统综合性能测试方法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4289-2012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钢铁研究总院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"http://219.239.107.155:8080/TaskBook.aspx?id=YBCPXT03092017"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2017-0107T-YB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钢管、钢棒自动涡流检测系统综合性能测试方法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4083-2011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钢铁研究总院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"http://219.239.107.155:8080/TaskBook.aspx?id=YBCPXT03372017"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2017-0108T-YB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高纯石墨制品灰分的测定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5146-2000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中钢集团新型材料（浙江）有限公司、冶金工业信息标准研究院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"http://219.239.107.155:8080/TaskBook.aspx?id=YBCPZT03432017"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2017-0109T-YB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煤沥青 3,4-苯并芘含量的测定 气相色谱法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中钢集团鞍山热能研究院有限公司、冶金工业信息标准研究院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"http://219.239.107.155:8080/TaskBook.aspx?id=YBCPZT03122017"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2017-0110T-YB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热轧H型钢超声检测方法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马钢(集团)控股有限公司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"http://219.239.107.155:8080/TaskBook.aspx?id=YBCPXT03362017"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2017-0111T-YB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炭素材料挥发分的测定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5189-2007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吉林炭素有限公司、冶金工业信息标准研究院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"http://219.239.107.155:8080/TaskBook.aspx?id=YBCPZT03412017"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2017-0112T-YB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炭素材料热态电阻率测定方法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中钢集团新型材料（浙江）有限公司、冶金工业信息标准研究院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"http://219.239.107.155:8080/TaskBook.aspx?id=YBCPZT03422017"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2017-0113T-YB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炭素材料显微结构测定方法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中钢集团新型材料（浙江）有限公司、冶金工业信息标准研究院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"http://219.239.107.155:8080/TaskBook.aspx?id=YBCPZT02762017"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2017-0114T-YB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高铬合金磨球 多元素含量的测定 火花放电原子发射光谱法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马钢（集团）控股有限公司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"http://219.239.107.155:8080/TaskBook.aspx?id=YBCPZT03522017"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2017-0115T-YB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铁矿石与直接还原铁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烧结生球物理检验方法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全国铁矿石与直接还原铁标准化技术委员会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鞍山市科翔仪器仪表有限公司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"10003</w:instrText>
            </w:r>
            <w:r>
              <w:rPr>
                <w:rFonts w:hint="eastAsia"/>
              </w:rPr>
              <w:instrText xml:space="preserve">5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"http://219.239.107.155:8080/TaskBook.aspx?id=YBGCZT00202017"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2017-0116T-YB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高炉出铁沟浇注料施工及验收规范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中国冶金建设协会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上海二十冶建设有限公司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"http://219.239.107.155:8080/TaskBook.aspx?id=YBGCZT00172017"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2017-0117T-YB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冶金设备无垫板安装规范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中国冶金建设协会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上海二十冶建设有限公司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"http://219.239.107.155:8080/TaskBook.aspx?id=YBCPXT03322017"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2017-0118T-YB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白云石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5278-2007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武汉钢铁（集团）公司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"http://219.239.107.155:8080/TaskBook.aspx?id=YBCPZT03272017"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2017-0119T-YB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城市综合管廊用热轧耐候型钢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山东钢铁集团莱芜分公司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"http://219.239.107.155:8080/TaskBook.aspx?id=YBCPZT03182017"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2017-0120T-YB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钢芯铝绞线用锌-5%铝-镁合金镀层钢丝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杭州创宇金属制品科技有限公司等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"http://219.239.107.155:8080/TaskBook.aspx?id=YBCPZT03202017"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2017-0121T-YB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焊接用绞合钢丝束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江阴华方科技有限公等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"http://219.239.107.155:8080/TaskBook.aspx?id=YBCPXT03332017"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2017-0122T-YB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耐火材料用铬矿石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5265-2007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"http://219.239.107.155:8080/TaskBook.aspx?id=YBCPXT03342017"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2017-0123T-YB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石墨阳极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5053-1997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方大炭素新材料科技股份有限公司、冶金工业信息标准研究院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"http://219.239.107.155:8080/TaskBook.aspx?id=YBCPZT03242017"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2017-0124T-YB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酸性油气田用不锈钢无缝钢管圆管坯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太原钢铁集团公司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"http://219.239.107.155:8080/TaskBook.aspx?id=YBCPZT03192017"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2017-0125T-YB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锌-5%铝-镁合金镀层钢绞线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杭州敦实金属制品有限公司等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"http://219.239.107.155:8080/TaskBook.aspx?id=YBCPXT03152017"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2017-0126T-YB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压实股钢丝绳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5359-2010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贵州钢绳股份有限公司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"http://219.239.107.155:8080/TaskBook.aspx?id=YBCPZT03262017"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2017-0127T-YB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中低速磁浮列车轨排用热轧型钢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山东钢铁集团莱芜分公司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"http://219.239.107.155:8080/TaskBook.aspx?id=YBCPXT02742017"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2017-0128T-YB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铬精矿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4066-1991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2017年第一批行业标准项目计划表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有色行业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有色行业</w:instrText>
            </w:r>
            <w:r>
              <w:instrText xml:space="preserve">" \y "100040"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"100041"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"http://219.239.107.155:8080/TaskBook.aspx?id=YSCPZT04152017"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2017-0129T-YS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掺锡氧化铟粉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柳州百韧特先进材料有限公司、广西冶金产品质量检验站、柳州华锡铟锡材料有限公司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"http://219.239.107.155:8080/TaskBook.aspx?id=YSCPZT03722017"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2017-0130T-YS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高纯镁挤压棒材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东莞宜安科技股份有限公司、中国科学院沈阳金属研究所、东莞市镁安镁业科技有限公司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"http://219.239.107.155:8080/TaskBook.aspx?id=YSCPZT04362017"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2017-0131T-YS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铼条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中铼新材料有限公司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"http://219.239.107.155:8080/TaskBook.aspx?id=YSCPZT04422017"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2017-0132T-YS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钼电极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金堆城钼业股份有限公司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"http://219.239.107.155:8080/TaskBook.aspx?id=YSCPZT04282017"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2017-0133T-YS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钼铼合金片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中铼新材料有限公司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"http://219.239.107.155:8080/TaskBook.aspx?id=YSCPZT04462017"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2017-0134T-YS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钽酸锂多晶粉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九江有色金属冶炼有限公司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"10004</w:instrText>
            </w:r>
            <w:r>
              <w:rPr>
                <w:rFonts w:hint="eastAsia"/>
              </w:rPr>
              <w:instrText xml:space="preserve">3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"http://219.239.107.155:8080/TaskBook.aspx?id=YSCPZT04162017"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2017-0135T-YS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掺锡氧化铟粉化学分析方法 第1部分：铁、铝、铅、镍、铜、镉、铬、铊量的测定 电感耦合等离子体光谱法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广西壮族自治区冶金产品质量检验站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"http://219.239.107.155:8080/TaskBook.aspx?id=YSCPZT04172017"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2017-0136T-YS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掺锡氧化铟粉化学分析方法 第2部分：硅量的测定 钼蓝光度法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广西壮族自治区冶金产品质量检验站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"http://219.239.107.155:8080/TaskBook.aspx?id=YSCPZT04182017"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2017-0137T-YS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掺锡氧化铟粉化学分析方法 第3部分：物相分析 X射线衍射分析法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广西壮族自治区冶金产品质量检验站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"http://219.239.107.155:8080/TaskBook.aspx?id=YSCPZT05002017"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2017-0138T-YS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纯钯化学分析方法 铂、铑、铱、钌、金、银、铝、铋、铬、铜、铁、镍、铅、镁、锰、锡、锌、硅量的测定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"http://219.239.107.155:8080/TaskBook.aspx?id=YSCPZT04992017"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2017-0139T-YS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纯铂化学分析方法 钯、铑、铱、钌、金、银、铝、铋、铬、铜、铁、镍、铅、镁、锰、锡、锌、硅量的测定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"http://219.239.107.155:8080/TaskBook.aspx?id=YSCPZT04122017"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2017-0140T-YS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粗锌化学分析方法 第10部分：铟量的测定 火焰原子吸收光谱法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国标(北京)检验认证有限公司、昆明冶金研究院、广州有色院、湖南有色院、广西冶金质检站、中金岭南韶冶、北矿院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"http://219.239.107.155:8080/TaskBook.aspx?id=YSCPZT04132017"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2017-0141T-YS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粗锌化学分析方法 第11部分：铅、铁、镉、铜、锡、铝、砷、锑、锗、铟量的测定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广东省工业分析检测中心、北京矿冶研究院、中金岭南韶关冶炼厂、北京有色金属研究院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"http://219.239.107.155:8080/TaskBook.aspx?id=YSCPZT04112017"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2017-0142T-YS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粗锌化学分析方法 第9部分：锗量的测定 苯芴酮分光光度法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昆明冶金研究院、云南驰宏锌锗股份有限公司、中金岭南韶关冶炼厂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"http://219.239.107.155:8080/TaskBook.aspx?id=YSCPZT04732017"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2017-0143T-YS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粗银化学分析方法 金量的测定 火试金富集电感耦合等离子体原子发射光谱法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广东省工业分析检测中心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"http://219.239.107.155:8080/TaskBook.aspx?id=YSCPXT04832017"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2017-0144T-YS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丁辛醇废催化剂化学分析方法 铑量的测定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832-2012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"http://219.239.107.155:8080/TaskBook.aspx?id=YSCPZT05042017"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2017-0145T-YS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二氯二氨钯化学分析方法 第1部分：钯量的测定 水合肼还原重量法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"http://219.239.107.155:8080/TaskBook.aspx?id=YSCPZT05052017"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2017-0146T-YS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二氯二氨钯化学分析方法 第2部分：银、金、铂、铑、铱、铅、镍、铜、铁、锡、铬量的测定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"http://219.239.107.155:8080/TaskBook.aspx?id=YSCPZT05022017"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2017-0147T-YS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二氯四氨铂化学分析方法 第1部分：铂量的测定 重量法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"http://219.239.107.155:8080/TaskBook.aspx?id=YSCPZT05032017"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2017-0148T-YS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二氯四氨铂化学分析方法 第2部分：镁、钙、铁、镍、铜、铑、钯、银、铱、金、铅量的测定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"http://219.239.107.155:8080/TaskBook.aspx?id=YSCPZT04142017"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2017-0149T-YS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二氧化碲化学分析方法 铜、银、镁、镍、锡、钙、铁、铋、硒、铅、钠量的测定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四川鑫矩矿业资源开发股份有限公司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"http://219.239.107.155:8080/TaskBook.aspx?id=YSCPZT03732017"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2017-0150T-YS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氟化钠化学分析方法 第11部分：酸碱滴定法测定氟硅酸钠含量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多氟多化工股份有限公司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"http://219.239.107.155:8080/TaskBook.aspx?id=YSCPZT04042017"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2017-0151T-YS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第1部分：铅量的测定 Na2EDTA滴定法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"http://219.239.107.155:8080/TaskBook.aspx?id=YSCPZT04052017"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2017-0152T-YS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第2部分：铋量的测定 Na2EDTA滴定法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"http://219.239.107.155:8080/TaskBook.aspx?id=YSCPZT04062017"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2017-0153T-YS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第3部分：金量和银量的测定 火试金法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"http://219.239.107.155:8080/TaskBook.aspx?id=YSCPZT04072017"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2017-0154T-YS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第4部分：锑量的测定 火焰原子吸收法和硫酸柿滴定法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"http://219.239.107.155:8080/TaskBook.aspx?id=YSCPZT04082017"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2017-0155T-YS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第5部分：铜量的测定 火焰原子吸收光谱法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"http://219.239.107.155:8080/TaskBook.aspx?id=YSCPZT04092017"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2017-0156T-YS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第6部分：锡量的测定 碘酸钾滴定法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"http://219.239.107.155:8080/TaskBook.aspx?id=YSCPZT04372017"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2017-0157T-YS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高纯铪化学分析方法 痕量杂质元素含量的测定 辉光放电质谱法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国标（北京）检验认证有限公司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"http://219.239.107.155:8080/TaskBook.aspx?id=YSCPXT03842017"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2017-0158T-YS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高纯铝化学分析方法 痕量杂质元素的测定 电感耦合等离子体质谱法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870-2013;YS/T 244.9-2008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国标（北京）检验认证有限公司、新疆众和股份有限公司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"http://219.239.107.155:8080/TaskBook.aspx?id=YSCPZT03972017"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2017-0159T-YS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高镍锍化学分析方法 第6部分：铅、锌、砷量的测定电 感耦合等离子体发射光谱法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"http://219.239.107.155:8080/TaskBook.aspx?id=YSCPZT03982017"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2017-0160T-YS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高镍锍化学分析方法 第7部分：银量的测定 火焰原子吸收光谱法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"http://219.239.107.155:8080/TaskBook.aspx?id=YSCPZT03992017"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2017-0161T-YS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高镍锍化学分析方法 第8部分：金、铂、钯量的测定 火试金-电感耦合等离子体发射光谱法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"http://219.239.107.155:8080/TaskBook.aspx?id=YSCPZT04312017"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2017-0162T-YS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锆、铪及其合金蒸气（水）腐蚀试验方法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西部新锆核材料科技有限公司、西北有色金属研究院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"http://219.239.107.155:8080/TaskBook.aspx?id=YSCPXT04272017"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2017-0163T-YS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铼酸铵化学分析方法 铍、镁、铝、钾、钙、钛、铬、锰、铁、钴、铜、锌、钼、铅、钨、钠、锡、镍、硅量的测定电感耦合等离子体原子发射光谱法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833-2012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"http://219.239.107.155:8080/TaskBook.aspx?id=YSCPZT04572017"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2017-0164T-YS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铑化合物化学分析方法 氯离子、硝酸根离子含量测定 离子色谱法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"http://219.239.107.155:8080/TaskBook.aspx?id=YSCPZT04562017"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2017-0165T-YS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铑化合物化学分析方法 砷量的测定 原子荧光法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"http://219.239.107.155:8080/TaskBook.aspx?id=YSCPZT03772017"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2017-0166T-YS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铝电解质化学分析方法 第2部分：分子比的测定 三氯化铝滴定法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云南云铝润鑫铝业股份有限公司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"http://219.239.107.155:8080/TaskBook.aspx?id=YSCPZT03782017"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2017-0167T-YS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铝电解质化学分析方法 第3部分：微量元素的测定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山东南山铝业股份有限公司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"http://219.239.107.155:8080/TaskBook.aspx?id=YSCPXT03792017"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2017-0168T-YS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铝土矿化学分析方法 第21部分：有机碳含量的测定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575.21-2007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中铝山东有限公司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"http://219.239.107.155:8080/TaskBook.aspx?id=YSCPXT03702017"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2017-0169T-YS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铝用炭素材料检测方法 第16部分：微量元素的测定 X-射线荧光光谱分析方法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63.16-2006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"http://219.239.107.155:8080/TaskBook.aspx?id=YSCPXT03712017"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2017-0170T-YS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铝用炭素材料检测方法 第17部分：挥发分的测定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63.17-2006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"http://219.239.107.155:8080/TaskBook.aspx?id=YSCPXT03682017"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2017-0171T-YS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铝用炭素材料检测方法 第1部分：阴极糊试样焙烧方法、焙烧失重的测定及生坯试样表观密度的测定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63.1-2006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"http://219.239.107.155:8080/TaskBook.aspx?id=YSCPXT03692017"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2017-0172T-YS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铝用炭素材料检测方法 第6部分：开气孔率的测定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63.6-2006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"http://219.239.107.155:8080/TaskBook.aspx?id=YSCPZT05192017"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2017-0173T-YS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氯硅烷组分含量的测定 气相色谱法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江苏中能硅业科技发展有限公司、新特能源股份有限公司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"http://219.239.107.155:8080/TaskBook.aspx?id=YSCPZT04102017"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2017-0174T-YS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镍精矿化学分析方法 铜、铅、锌、镁、镉和砷量的测定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"http://219.239.107.155:8080/TaskBook.aspx?id=YSCPZT04392017"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2017-0175T-YS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镍钛形状记忆合金记忆性能测试方法 第1部分：拉伸测试方法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有研亿金新材料有限公司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"http://219.239.107.155:8080/TaskBook.aspx?id=YSCPZT04402017"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2017-0176T-YS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镍钛形状记忆合金记忆性能测试方法 第2部分：弯曲测试方法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有研亿金新材料有限公司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"http://219.239.107.155:8080/TaskBook.aspx?id=YSCPZT04672017"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2017-0177T-YS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第1部分：金量、银量的测定 火试金法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"http://219.239.107.155:8080/TaskBook.aspx?id=YSCPZT04682017"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2017-0178T-YS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第2部分：铅量的测定 原子吸收光谱法和Na2EDTA滴定法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"http://219.239.107.155:8080/TaskBook.aspx?id=YSCPZT04692017"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2017-0179T-YS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第3部分：铜量的测定 原子吸收光谱法和碘量法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"http://219.239.107.155:8080/TaskBook.aspx?id=YSCPZT04702017"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2017-0180T-YS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第4部分：锑量的测定 原子吸收光谱法和硫酸铈滴定法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"http://219.239.107.155:8080/TaskBook.aspx?id=YSCPZT04712017"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2017-0181T-YS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第5部分：铋量的测定 原子吸收光谱法和Na2EDTA滴定法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"http://219.239.107.155:8080/TaskBook.aspx?id=YSCPZT04722017"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2017-0182T-YS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第6部分：铅量、铜量、锑量和铋量的测定 电感耦合等离子体光谱法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"http://219.239.107.155:8080/TaskBook.aspx?id=YSCPZT04002017"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2017-0183T-YS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四氧化三钴化学分析方法 氯离子量的测定 离子选择性电极法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"http://219.239.107.155:8080/TaskBook.aspx?id=YSCPZT04382017"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2017-0184T-YS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钛及钛合金涂层 绝缘性能检测方法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西北有色金属研究院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"http://219.239.107.155:8080/TaskBook.aspx?id=YSCPZT03802017"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2017-0185T-YS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填料用氢氧化铝分析方法 第5部分：粒度的测定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中铝山东有限公司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"http://219.239.107.155:8080/TaskBook.aspx?id=YSCPXT03882017"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2017-0186T-YS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铜及铜合金理化检测取样方法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668-2008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中铝洛阳铜业有限公司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"http://219.239.107.155:8080/TaskBook.aspx?id=YSCPXT03902017"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2017-0187T-YS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铜及铜合金平均晶粒度测定方法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347-2004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ISO 2624-1990,NEQ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中铝洛阳铜业有限公司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"http://219.239.107.155:8080/TaskBook.aspx?id=YSCPZT04022017"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2017-0188T-YS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铜砷滤饼化学分析方法 铼量的测定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铜陵有色设计研究院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"http://219.239.107.155:8080/TaskBook.aspx?id=YSCPZT04922017"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2017-0189T-YS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银精矿化学分析方法 第16部分：氟和氯含量的测定 离子色谱法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连云港出入境检验检疫局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"http://219.239.107.155:8080/TaskBook.aspx?id=YSCPZT04582017"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2017-0190T-YS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银铜磷合金化学分析方法 磷量的测定 磷钼黄分光光度法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"10004</w:instrText>
            </w:r>
            <w:r>
              <w:rPr>
                <w:rFonts w:hint="eastAsia"/>
              </w:rPr>
              <w:instrText xml:space="preserve">5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"http://219.239.107.155:8080/TaskBook.aspx?id=YSCPXT03572017"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2017-0191T-YS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变形铝及铝合金用熔剂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491-2005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郑州西盛铝业有限公司、西南铝业（集团）有限责任公司、中铝瑞闽股份有限公司、福建省南平铝业有限公司、中南大学、山东南山铝业股份有限公司、广东凤铝铝业有限公司、福建麦特新铝业科技有限公司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"http://219.239.107.155:8080/TaskBook.aspx?id=YSCPZT03932017"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2017-0192T-YS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电机整流子用银无氧铜异型线坯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绍兴市力博电气有限公司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"http://219.239.107.155:8080/TaskBook.aspx?id=YSCPZT04472017"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2017-0193T-YS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粉末冶金铁基渗铜烧结件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广东省材料与加工研究所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"http://219.239.107.155:8080/TaskBook.aspx?id=YSCPZT04202017"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2017-0194T-YS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副产硫酸铅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河南豫光锌业有限公司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"http://219.239.107.155:8080/TaskBook.aspx?id=YSCPXT04842017"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2017-0195T-YS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高纯海绵铂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81-2006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贵研资源（易门）有限公司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"http://219.239.107.155:8080/TaskBook.aspx?id=YSCPXT04442017"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2017-0196T-YS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高速线材轧制用硬质合金辊环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61-2007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株洲硬质合金集团有限公司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"http://219.239.107.155:8080/TaskBook.aspx?id=YSCPZT04512017"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2017-0197T-YS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钴钼铬硅合金粉末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北京矿冶研究总院、北矿新材科技有限公司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"http://219.239.107.155:8080/TaskBook.aspx?id=YSCPXT04862017"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2017-0198T-YS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光谱分析用钯基体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83-2006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贵研资源（易门）有限公司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"http://219.239.107.155:8080/TaskBook.aspx?id=YSCPXT04852017"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2017-0199T-YS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光谱分析用铂基体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82-2006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贵研资源（易门）有限公司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"http://219.239.107.155:8080/TaskBook.aspx?id=YSCPXT04882017"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2017-0200T-YS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光谱分析用铑基体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85-2006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贵研资源（易门）有限公司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"http://219.239.107.155:8080/TaskBook.aspx?id=YSCPXT04872017"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2017-0201T-YS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光谱分析用铱基体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84-2006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贵研资源（易门）有限公司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"http://219.239.107.155:8080/TaskBook.aspx?id=YSCPZT04942017"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2017-0202T-YS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贵金属纪念币坯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山东招金金银精炼有限公司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"http://219.239.107.155:8080/TaskBook.aspx?id=YSCPZT04212017"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2017-0203T-YS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海绵镉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河南豫光锌业有限公司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"http://219.239.107.155:8080/TaskBook.aspx?id=YSCPZT04222017"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2017-0204T-YS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海绵铜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河南豫光锌业有限公司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"http://219.239.107.155:8080/TaskBook.aspx?id=YSCPXT03852017"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2017-0205T-YS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黑铜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632-2007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铜陵有色金属集团控股有限公司、大冶有色金属集团有限公司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"http://219.239.107.155:8080/TaskBook.aspx?id=YSCPZT04332017"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2017-0206T-YS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硫酸氧钒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大连博融新材料有限公司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"http://219.239.107.155:8080/TaskBook.aspx?id=YSCPXT03612017"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2017-0207T-YS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铝电解多功能机组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7-2008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贵阳铝镁设计研究院有限公司、中国有色（沈阳）冶金机械有限公司、株洲天桥起重机股份有限公司、山东魏桥创业集团有限公司、国家铝镁电解装备工程技术研究中心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"http://219.239.107.155:8080/TaskBook.aspx?id=YSCPXT03652017"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2017-0208T-YS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铝电解用石墨化阴极炭块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699-2009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山西亮宇炭素有限公司等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"http://219.239.107.155:8080/TaskBook.aspx?id=YSCPXT03662017"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2017-0209T-YS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铝电解用阴极糊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65-2012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中电投宁夏能源铝业青鑫炭素有限公司、埃肯碳素、亮宇炭素、三晋碳素、宇通碳素、宁平炭素、晋阳碳素等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"http://219.239.107.155:8080/TaskBook.aspx?id=YSCPXT03592017"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2017-0210T-YS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铝合金建筑型材有机聚合物喷涂工艺技术规范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714-2009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坚美铝型材厂（集团）有限公司、广东兴发铝业有限公司、广亚铝业有限公司、佛山市南海华豪铝型材有限公司、福建省闽发铝业股份有限公司、福建省南平铝业股份有限公司、四川三星新材料科技股份有限公司、山东南山铝业股份有限公司、广东凤铝铝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"http://219.239.107.155:8080/TaskBook.aspx?id=YSCPZT03532017"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2017-0211T-YS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铝锶合金线材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河北四通新型金属材料股份有限公司、福建祥鑫股份有限公司、一汽铸造有限公司、国标（北京）检验认证有限公司、河北立中有色金属集团有限公司、保定隆达（顺平）有限公司、保定市立中车轮制造有限公司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"http://219.239.107.155:8080/TaskBook.aspx?id=YSCPXT03562017"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2017-0212T-YS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铝塑复合板用铝及铝合金冷轧带、箔材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432-2000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瑞闽股份有限公司、西南铝业（集团）有限责任公司、福建省南铝板带加工有限公司、广西柳州银海铝业有限公司、江苏鼎胜新能源材料股份有限公司、贵州中铝铝业有限公司、东北轻合金有限责任公司、厦门厦顺铝箔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"http://219.239.107.155:8080/TaskBook.aspx?id=YSCPZT04412017"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2017-0213T-YS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氯化铯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江西东鹏新材料有限责任公司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"http://219.239.107.155:8080/TaskBook.aspx?id=YSCPZT04262017"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2017-0214T-YS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钼酸钠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金堆城钼业股份有限公司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"http://219.239.107.155:8080/TaskBook.aspx?id=YSCPZT04532017"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2017-0215T-YS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镍钴铝三元素复合氧化物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湖南海纳新材料有限公司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"http://219.239.107.155:8080/TaskBook.aspx?id=YSCPXT03552017"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2017-0216T-YS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瓶盖用铝及铝合金板、带、箔材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91-2009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西南铝业（集团）有限责任公司、中铝河南铝业有限公司、广西柳州银海铝业股份有限公司、厦门厦顺铝箔有限公司、中铝瑞闽铝板带有限公司、江苏鼎胜新能源材料股份有限公司、山东南山铝业股份有限公司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"http://219.239.107.155:8080/TaskBook.aspx?id=YSCPZT04662017"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2017-0217T-YS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"http://219.239.107.155:8080/TaskBook.aspx?id=YSCPXT03672017"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2017-0218T-YS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石墨化阴极炭块用煅后焦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763-2011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中电投宁夏能源铝业青鑫炭素有限公司、万基石墨、三晋碳素、亮宇炭素、埃肯碳素等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"http://219.239.107.155:8080/TaskBook.aspx?id=YSCPXT03862017"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2017-0219T-YS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数控车床用铜合金棒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551-2009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宁波博威合金材料股份有限公司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"http://219.239.107.155:8080/TaskBook.aspx?id=YSCPXT03602017"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2017-0220T-YS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太阳能电池框架用铝合金型材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773-2011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乐祥铝业有限公司、江阴东华铝材科技有限公司、广东凤铝铝业有限公司、广东坚美铝型材厂（集团）有限公司、广亚铝业有限公司、广东兴发铝业有限公司、广东豪美铝业股份有限公司、福建闽发铝业股份有限公司、福建省南平铝业有限公司、天津开发区艾隆化工有限公司、江阴恒兴涂料有限公司、国家有色金属质量监督检测中心、广东省工业分析检测中心、苏州弗莱恩集团有限公司、广东华昌铝厂有限公司、山东南山铝业股份有限公司、山东华建铝业有限公司、四川三星新材料科技股份有限公司、广东伟业铝厂有限公司、广东高登铝业有限公司、苏州罗普斯金铝业股份有限公司、辽宁忠旺集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"http://219.239.107.155:8080/TaskBook.aspx?id=YSCPXT03892017"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2017-0221T-YS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铜及铜合金铸棒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759-2011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中铝洛阳铜业有限公司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"http://219.239.107.155:8080/TaskBook.aspx?id=YSCPZT04912017"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2017-0222T-YS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铜阳极泥分银渣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大冶有色金属有限责任公司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"http://219.239.107.155:8080/TaskBook.aspx?id=YSCPZT04242017"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2017-0223T-YS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雾化磷青铜粉末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浙江旭德新材料有限公司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"http://219.239.107.155:8080/TaskBook.aspx?id=YSCPZT04252017"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2017-0224T-YS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雾化铅青铜粉末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浙江旭德新材料有限公司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"http://219.239.107.155:8080/TaskBook.aspx?id=YSCPZT04032017"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2017-0225T-YS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硒粉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清远先导材料有限公司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"http://219.239.107.155:8080/TaskBook.aspx?id=YSCPZT03912017"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2017-0226T-YS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锌及锌合金线材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宁波博威合金材料股份有限公司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"http://219.239.107.155:8080/TaskBook.aspx?id=YSCPXT03582017"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2017-0227T-YS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一般工业用铝及铝合金拉制棒材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624-2007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西北铝加工厂、东北轻合金有限责任公司、西南铝业（集团）有限责任公司等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"http://219.239.107.155:8080/TaskBook.aspx?id=YSCPXT03872017"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2017-0228T-YS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医用气体和真空用无缝铜管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650-2007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浙江海亮股份有限公司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"http://219.239.107.155:8080/TaskBook.aspx?id=YSCPZT03952017"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2017-0229T-YS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易切削铜合金异型材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宁波长振铜业有限公司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"http://219.239.107.155:8080/TaskBook.aspx?id=YSCPXT04632017"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2017-0230T-YS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银钯厚膜导体浆料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614-2006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"http://219.239.107.155:8080/TaskBook.aspx?id=YSCPXT04452017"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2017-0231T-YS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硬质合金顶锤与压缸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503-2009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株洲硬质合金集团有限公司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"http://219.239.107.155:8080/TaskBook.aspx?id=YSCPXT04432017"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2017-0232T-YS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硬质合金旋转锉毛坯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552-2009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自贡硬质合金有限责任公司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"http://219.239.107.155:8080/TaskBook.aspx?id=YSCPZT03632017"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2017-0233T-YS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原铝液用真空抬包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沈阳汇丰机械有限公司、山东南山铝业股份有限公司、云南云铝涌鑫铝业有限公司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"http://219.239.107.155:8080/TaskBook.aspx?id=YSCPZT03922017"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2017-0234T-YS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轴承用铜钢复合双金属板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南宁钛银科技有限公司、广西冶金产品质量检验站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2017年第一批行业标准项目计划表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机械行业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机械行业</w:instrText>
            </w:r>
            <w:r>
              <w:instrText xml:space="preserve">" \y "100050"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"100051"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"http://219.239.107.155:8080/TaskBook.aspx?id=JBJNZT00252017"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2017-0235T-JB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机械行业绿色工厂评价 导则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全国绿色制造技术标准化技术委员会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中机生产力促进中心、重庆大学、中国电子技术标准化研究院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"http://219.239.107.155:8080/TaskBook.aspx?id=JBJNZT00302017"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2017-0236T-JB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带式横流颗粒饲料干燥机能效限值和能效等级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全国饲料机械标准化技术委员会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江苏牧羊控股有限公司、北京现代洋工机械科技发展有限公司、广州天地实业有限公司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"http://219.239.107.155:8080/TaskBook.aspx?id=JBJNZT00272017"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2017-0237T-JB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单螺杆饲料原料膨化机能效限值和能效等级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全国饲料机械标准化技术委员会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北京现代洋工机械科技发展有限公司、江苏牧羊控股有限公司、哈尔滨普凡饲料饲料有限公司、沈阳禾丰膨化饲料有限公司、四川特驱投资集团有限公司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"http://219.239.107.155:8080/TaskBook.aspx?id=JBJNZT00282017"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2017-0238T-JB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双螺杆水产饲料膨化机能效限值和能效等级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全国饲料机械标准化技术委员会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北京现代洋工机械科技发展有限公司、江苏牧羊控股有限公司、江南大学食品学院、布勒（常州）机械有限公司、江苏正昌集团有限公司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"http://219.239.107.155:8080/TaskBook.aspx?id=JBJNZT00292017"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2017-0239T-JB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饲料环模制粒机能效限值和能效等级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全国饲料机械标准化技术委员会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江苏牧羊控股有限公司、布勒（常州）机械有限公司、广州天地实业有限公司、江苏正昌集团有限公司、新希望六和集团有限公司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"http://219.239.107.155:8080/TaskBook.aspx?id=JBJNZT00362017"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2017-0240T-JB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冲天炉 能效限定值及能效等级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全国铸造机械标准化技术委员会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青岛中智达环保熔炼设备有限公司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"10005</w:instrText>
            </w:r>
            <w:r>
              <w:rPr>
                <w:rFonts w:hint="eastAsia"/>
              </w:rPr>
              <w:instrText xml:space="preserve">5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"http://219.239.107.155:8080/TaskBook.aspx?id=JBJNZT00352017"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2017-0241T-JB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土方机械再制造 零部件表面修复技术规范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徐工集团工程机械有限公司江苏徐州工程机械研究院、天津工程机械研究院等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"http://219.239.107.155:8080/TaskBook.aspx?id=JBJNZT00332017"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2017-0242T-JB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土方机械再制造 液压泵技术规范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徐工集团工程机械有限公司江苏徐州工程机械研究院、天津工程机械研究院等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"http://219.239.107.155:8080/TaskBook.aspx?id=JBJNZT00342017"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2017-0243T-JB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土方机械再制造 液压马达技术规范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徐工集团工程机械有限公司江苏徐州工程机械研究院、天津工程机械研究院等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"http://219.239.107.155:8080/TaskBook.aspx?id=JBJNZT00322017"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2017-0244T-JB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土方机械再制造 液压油缸技术规范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徐工集团工程机械有限公司江苏徐州工程机械研究院、天津工程机械研究院等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"http://219.239.107.155:8080/TaskBook.aspx?id=JBJNZT00312017"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2017-0245T-JB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土方机械再制造 液压元件通用技术规范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徐工集团工程机械有限公司江苏徐州工程机械研究院、天津工程机械研究院等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2017年第一批行业标准项目计划表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船舶行业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船舶行业</w:instrText>
            </w:r>
            <w:r>
              <w:instrText xml:space="preserve">" \y "100060"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"100061"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"http://219.239.107.155:8080/TaskBook.aspx?id=CBAQZT00372017"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2017-0246T-CB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船舶行业企业班组安全生产管理要求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"http://219.239.107.155:8080/TaskBook.aspx?id=CBAQZT00392017"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2017-0247T-CB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船舶行业企业工作场所职业病危害因素检测、监测和评价管理要求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"http://219.239.107.155:8080/TaskBook.aspx?id=CBAQZT00382017"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2017-0248T-CB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船舶行业企业危险作业许可审批管理要求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"http://219.239.107.155:8080/TaskBook.aspx?id=CBAQZT00402017"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2017-0249T-CB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船舶行业企业重大事故隐患判定标准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2017年第一批行业标准项目计划表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轻工行业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轻工行业</w:instrText>
            </w:r>
            <w:r>
              <w:instrText xml:space="preserve">" \y "100070"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"100071"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"http://219.239.107.155:8080/TaskBook.aspx?id=QBCPZT18272016"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2017-0250T-QB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酿酒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红曲酒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全国酿酒标准化技术委员会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中国酒业协会、中国食品发酵工业研究院、福建老酒酒业有限公司、福建惠泽龙酒业有限公司、浙江红石梁集团济公家酒坊有限公司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"http://219.239.107.155:8080/TaskBook.aspx?id=QBCPZT00502017"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2017-0251T-QB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日用陶瓷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净水器用陶瓷滤芯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全国日用陶瓷标准化技术委员会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北京汀源直饮净水技术有限公司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"http://219.239.107.155:8080/TaskBook.aspx?id=QBCPXT00762017"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2017-0252T-QB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自行车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自行车 拨链器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1895-1993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全国自行车标准化技术委员会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珠海蓝图控制器科技有限公司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"10007</w:instrText>
            </w:r>
            <w:r>
              <w:rPr>
                <w:rFonts w:hint="eastAsia"/>
              </w:rPr>
              <w:instrText xml:space="preserve">3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"http://219.239.107.155:8080/TaskBook.aspx?id=QBGCXT00802017"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2017-0253T-QB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酒精厂设计规范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 6014-1996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中国轻工业勘察设计协会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中国轻工业广州工程有限公司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"http://219.239.107.155:8080/TaskBook.aspx?id=QBGCXT00812017"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2017-0254T-QB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日用陶瓷厂设计规范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6017-1997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中国轻工业勘察设计协会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中国轻工业长沙工程有限公司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"http://219.239.107.155:8080/TaskBook.aspx?id=QBGCXT00822017"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2017-0255T-QB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塑料制品厂设计规范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6018-1998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中国轻工业勘察设计协会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中国海诚工程科技股份有限公司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"http://219.239.107.155:8080/TaskBook.aspx?id=QBGCXT00792017"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2017-0256T-QB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制革、毛皮厂设计规范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6011-1995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中国轻工业勘察设计协会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中国轻工业成都设计工程有限公司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"10007</w:instrText>
            </w:r>
            <w:r>
              <w:rPr>
                <w:rFonts w:hint="eastAsia"/>
              </w:rPr>
              <w:instrText xml:space="preserve">5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"http://219.239.107.155:8080/TaskBook.aspx?id=QBCPZT00552017"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2017-0257T-QB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缝制机械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工业用缝纫机 计算机控制桥式带模板缝纫机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全国缝制机械标准化技术委员会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天津宝盈电脑机械有限公司、苏州澳拓美盛自动化设备有限公司、深圳市雅诺科技股份有限公司等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"http://219.239.107.155:8080/TaskBook.aspx?id=QBCPZT00562017"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2017-0258T-QB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缝制机械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工业用缝纫机 计算机控制肘型筒式绷缝机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全国缝制机械标准化技术委员会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浙江力佳缝制设备有限公司、星锐缝纫机（嘉兴）有限公司、浙江百惠缝纫机有限公司等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"http://219.239.107.155:8080/TaskBook.aspx?id=QBCPXT00412017"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2017-0259T-QB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家用和类似用途电器维修服务从业人员行为规范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2837-2006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青岛海尔智能技术研发有限公司、青岛日日顺电器服务有限公司、中国家用电器研究院等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"http://219.239.107.155:8080/TaskBook.aspx?id=QBCPZT00492017"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2017-0260T-QB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家用卫生杀虫用品-燃香产品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天然植物材料熏香 本草香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全国家用卫生杀虫用品标准化技术委员会燃香产品分技术委员会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河北古城香业集团股份有限公司、福建省沉瑜香香文化开发有限公司等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"http://219.239.107.155:8080/TaskBook.aspx?id=QBCPZT00592017"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2017-0261T-QB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全自动抽取式面巾纸生产线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江西欧克科技有限公司等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"http://219.239.107.155:8080/TaskBook.aspx?id=QBCPZT00572017"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2017-0262T-QB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全自动手帕纸生产线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江西欧克科技有限公司等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"http://219.239.107.155:8080/TaskBook.aspx?id=QBCPZT00582017"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2017-0263T-QB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全自动卫生卷纸生产线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江西欧克科技有限公司等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"http://219.239.107.155:8080/TaskBook.aspx?id=QBCPZT00732017"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2017-0264T-QB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聚酯（PET）瓶装饮料超洁净热灌装生产线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南京乐惠轻工装备制造有限公司、广州机械设计研究所、江苏新美星包装机械有限公司、广州达意隆包装机械股份有限公司等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"http://219.239.107.155:8080/TaskBook.aspx?id=QBCPXT00692017"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2017-0265T-QB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啤酒玻璃瓶灌装生产线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1080-2007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南京乐惠轻工装备制造有限公司、广州机械设计研究所等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"http://219.239.107.155:8080/TaskBook.aspx?id=QBCPXT00702017"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2017-0266T-QB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杀菌机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2635-2004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南京乐惠轻工装备制造有限公司、广州机械设计研究所等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"http://219.239.107.155:8080/TaskBook.aspx?id=QBCPXT00712017"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2017-0267T-QB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洗瓶机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2634-2004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南京乐惠轻工装备制造有限公司、广州机械设计研究所等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"http://219.239.107.155:8080/TaskBook.aspx?id=QBCPXT00752017"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2017-0268T-QB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饮料机械 PET瓶全自动吹瓶机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2868-2007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广州达意隆包装机械股份有限公司、广州机械设计研究所等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"http://219.239.107.155:8080/TaskBook.aspx?id=QBCPXT00742017"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2017-0269T-QB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饮料机械 桶装水旋转式灌装封盖机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4212-2011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广州达意隆包装机械股份有限公司、广州机械设计研究所等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"http://219.239.107.155:8080/TaskBook.aspx?id=QBCPXT00722017"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2017-0270T-QB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制酒机械 装瓶压盖机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2373-2007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南京乐惠轻工装备制造有限公司、广州机械设计研究所等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"http://219.239.107.155:8080/TaskBook.aspx?id=QBCPZT00532017"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2017-0271T-QB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食品工业-罐头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豆类罐头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1607-1992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福建绿宝食品集团有限公司、中国食品发酵工业研究院等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"http://219.239.107.155:8080/TaskBook.aspx?id=QBCPZT00542017"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2017-0272T-QB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食品工业-罐头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薯类罐头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福建绿宝食品集团有限公司厦门分公司、中国食品发酵工业研究院等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"http://219.239.107.155:8080/TaskBook.aspx?id=QBCPXT00522017"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2017-0273T-QB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食品工业-罐头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玉米笋罐头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4627-2014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福建绿宝食品集团有限公司厦门分公司、中国食品发酵工业研究院等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"http://219.239.107.155:8080/TaskBook.aspx?id=QBCPZT00772017"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2017-0274T-QB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自行车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电动自行车电子控制单元（ECU）通用技术规范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全国自行车标准化技术委员会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电子科技大学、浙江绿源电动车有限公司、雅迪科技集团有限公司、南京优乐玛信息科技有限公司、南京新创力光电科技有限公司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"http://219.239.107.155:8080/TaskBook.aspx?id=QBCPZT00782017"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2017-0275T-QB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自行车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电动自行车总线通用技术规范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全国自行车标准化技术委员会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电子科技大学、浙江绿源电动车有限公司、雅迪科技集团有限公司、南京优乐玛信息科技有限公司、南京新创力光电科技有限公司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2017年第一批行业标准项目计划表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民爆行业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民爆行业</w:instrText>
            </w:r>
            <w:r>
              <w:instrText xml:space="preserve">" \y "100080"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"10008</w:instrText>
            </w:r>
            <w:r>
              <w:rPr>
                <w:rFonts w:hint="eastAsia"/>
              </w:rPr>
              <w:instrText xml:space="preserve">5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"http://219.239.107.155:8080/TaskBook.aspx?id=MBAQXT00832017"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2017-0276T-MB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煤矿许用瓦斯抽采炸药药柱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WJ 9066-2010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工业和信息化部民爆器材标准化技术委员会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安徽理工大学、淮南舜泰化工有限责任公司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2017年第一批行业标准项目计划表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</w:instrText>
            </w:r>
            <w:r>
              <w:instrText xml:space="preserve">" \y "100090"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"100091"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"http://219.239.107.155:8080/TaskBook.aspx?id=SJCPZT05262017"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2017-0277T-SJ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超级电容器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车用超级电容器系统试验方法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中国第一</w:t>
            </w: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  <w:t>汽车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股份有限公司技术中心、集盛星泰（北京）科技有限公司、中国北方车辆研究所国家863动力电池测试中心、工业和信息化部电子工业标准化研究院等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"http://219.239.107.155:8080/TaskBook.aspx?id=SJCPZT05342017"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2017-0278T-SJ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平板显示器件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液晶显示用背光组件 第6-3部分：测试方法 LED发光条光电参数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全国平板显示器件标准化技术委员会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杭州浙大三色仪器有限公司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"10009</w:instrText>
            </w:r>
            <w:r>
              <w:rPr>
                <w:rFonts w:hint="eastAsia"/>
              </w:rPr>
              <w:instrText xml:space="preserve">3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"http://219.239.107.155:8080/TaskBook.aspx?id=SJCPZT20332016"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2017-0279T-SJ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音视频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虚拟现实音频主观评价方法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中国电子技术标准化研究院、北京理工大学、歌尔声学、成都虚拟现实有限公司等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"10009</w:instrText>
            </w:r>
            <w:r>
              <w:rPr>
                <w:rFonts w:hint="eastAsia"/>
              </w:rPr>
              <w:instrText xml:space="preserve">5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"http://219.239.107.155:8080/TaskBook.aspx?id=SJCPZT05252017"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2017-0280T-SJ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光钎光缆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带电子标签的室外光缆技术规范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通鼎互联信息股份有限公司、中国电子技术标准化研究院、中国移动通信集团山西有限公司等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"http://219.239.107.155:8080/TaskBook.aspx?id=SJCPZT20202016"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2017-0281T-SJ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锂离子电池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电动工具用锂离子电池和电池组 安全要求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中国电子技术标准化研究院、宁德时代新能源科技股份有限公司、欣旺达电子股份有限公司等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"http://219.239.107.155:8080/TaskBook.aspx?id=SJCPXT05412017"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2017-0282T-SJ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防静电产品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防静电贴面板通用技术规范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SJ/T 11236-2001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信息产业防静电产品质量监督检验中心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"http://219.239.107.155:8080/TaskBook.aspx?id=SJCPZT05282017"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2017-0283T-SJ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光纤通信用半导体激光器芯片技术规范 第1部分：光源用法布里-泊罗型及分布式反馈型半导体激光器芯片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武汉光迅科技股份有限公司、中国电子技术标准化研究院、武汉华工正源光子技术有限公司等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"http://219.239.107.155:8080/TaskBook.aspx?id=SJCPZT05292017"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2017-0284T-SJ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光纤通信用半导体激光器芯片技术规范 第2部分：垂直腔面发射型半导体激光器芯片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武汉光迅科技股份有限公司、中国电子技术标准化研究院、武汉华工正源光子技术有限公司等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"http://219.239.107.155:8080/TaskBook.aspx?id=SJCPZT05302017"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2017-0285T-SJ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光纤通信用半导体激光器芯片技术规范 第3部分：光源用电吸收调制型半导体激光器芯片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武汉光迅科技股份有限公司、中国电子技术标准化研究院、武汉华工正源光子技术有限公司等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"http://219.239.107.155:8080/TaskBook.aspx?id=SJCPZT20222016"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2017-0286T-SJ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锂离子电池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锂离子电池和电池组生产安全要求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中国电子技术标准化研究院、宁德时代新能源科技股份有限公司、欣旺达电子股份有限公司等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"http://219.239.107.155:8080/TaskBook.aspx?id=SJCPZT05352017"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2017-0287T-SJ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平板显示器件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液晶显示用背光组件 第3-3-1部分：电视接收机用直下式LED背光组件详细规范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全国平板显示器件标准化技术委员会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中国电子技术标准研究院、惠州华瑞光源科技有限公司、TCL集团、青岛海信电器股份有限公司、广州赛西光电标准检测研究院有限公司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"http://219.239.107.155:8080/TaskBook.aspx?id=SJCPZT05362017"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2017-0288T-SJ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视频监控 视频云存储系统技术要求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杭州海康威视数字技术股份有限公司、华为技术有限公司、浪潮软件集团有限公司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"http://219.239.107.155:8080/TaskBook.aspx?id=SJCPZT05392017"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2017-0289T-SJ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智慧家庭 健康管理腕式可穿戴设备技术要求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山东泰安诺泰信息系统有限公司、中国电子技术标准化研究院、深圳迈瑞生物医疗电子股份有限公司等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"http://219.239.107.155:8080/TaskBook.aspx?id=SJCPZT05372017"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2017-0290T-SJ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智慧家庭 健康养老产品分类及描述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深圳TCL智能家庭科技有限公司、中国电子技术标准化研究院、海尔集团等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"http://219.239.107.155:8080/TaskBook.aspx?id=SJCPZT05382017"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2017-0291T-SJ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智慧家庭 健康养老服务平台参考模型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深圳TCL智能家庭科技有限公司、中国电子技术标准化研究院、海尔集团等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"http://219.239.107.155:8080/TaskBook.aspx?id=SJCPZT05402017"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2017-0292T-SJ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智慧家庭 老人手环（手表）技术规范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北京奇宝科技有限责任公司、中国电子技术标准化研究院、深圳迈瑞生物医疗电子股份有限公司等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"http://219.239.107.155:8080/TaskBook.aspx?id=SJCPZT05332017"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2017-0293T-SJ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印制电路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印制电路用导热型涂树脂铜箔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全国印制电路标准化技术委员会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广东生益科技股份有限公司、生益电子股份有限公司、中国电子技术标准化研究院、深圳市景旺电子股份有限公司等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"http://219.239.107.155:8080/TaskBook.aspx?id=SJCPZT05322017"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2017-0294T-SJ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印制电路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印制电路用挠性导热铝基覆铜箔层压板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全国印制电路标准化技术委员会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湖北华烁科技股份有限公司、嘉善福尼电子有限公司、常州市协和电路板有限公司、昆山凯盛世电子有限公、上海温良昌平电器科技有限公司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2017年第一批行业标准项目计划表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通信行业</w:instrText>
            </w:r>
            <w:r>
              <w:instrText xml:space="preserve">" \y "100100"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"100101"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"http://219.239.107.155:8080/TaskBook.aspx?id=YDCPZT01192017"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2017-0295T-YD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 云分发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网宿科技股份有限公司、中国信息通信研究院、中国电信集团公司、中国联合网络通信集团有限公司、中国移动通信集团公司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"http://219.239.107.155:8080/TaskBook.aspx?id=YDCPZT01322017"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2017-0296T-YD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SDN网络安全能力要求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中国信息通信研究院（工业和信息化部电信研究院）、上海贝尔股份有限公司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"http://219.239.107.155:8080/TaskBook.aspx?id=YDCPZT01312017"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2017-0297T-YD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大数据处理平台安全基线要求 应用及基础设施平台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中国信息通信研究院（工业和信息化部电信研究院）、中国移动通信集团设计院有限公司、国家计算机网络应急技术处理协调中心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"http://219.239.107.155:8080/TaskBook.aspx?id=YDCPZT01252017"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2017-0298T-YD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互联网新技术新业务安全评估要求 大数据技术应用与服务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"http://219.239.107.155:8080/TaskBook.aspx?id=YDCPZT01262017"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2017-0299T-YD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互联网新技术新业务安全评估要求 互联网资源协作服务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"http://219.239.107.155:8080/TaskBook.aspx?id=YDCPZT01272017"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2017-0300T-YD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互联网新技术新业务安全评估要求 信息搜索查询服务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"http://219.239.107.155:8080/TaskBook.aspx?id=YDCPZT01362017"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2017-0301T-YD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视频监控系统网络安全技术要求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国家计算机网络应急技术处理协调中心、中国科学院信息工程研究所、华为技术有限公司、中国信息通信研究院（工业和信息化部电信研究院）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"http://219.239.107.155:8080/TaskBook.aspx?id=YDCPZT01382017"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2017-0302T-YD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通信行业数据开放共享安全管理要求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"http://219.239.107.155:8080/TaskBook.aspx?id=YDCPZT01232017"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2017-0303T-YD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增值电信业务信息安全保障基线要求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"http://219.239.107.155:8080/TaskBook.aspx?id=YDCPZT01172017"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2017-0304T-YD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移动数据网络应用能力开放总体技术要求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</w:t>
            </w:r>
            <w:bookmarkStart w:id="2" w:name="_GoBack"/>
            <w:bookmarkEnd w:id="2"/>
            <w:r>
              <w:rPr>
                <w:rFonts w:ascii="宋体" w:hAnsi="宋体" w:cs="宋体"/>
                <w:kern w:val="0"/>
                <w:sz w:val="20"/>
                <w:szCs w:val="20"/>
              </w:rPr>
              <w:t>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联合网络通信集团有限公司、中国电信集团公司、中兴通讯股份有限公司、华为技术有限公司、上海贝尔股份有限公司、诺基亚通信（上海）有限公司、南京爱立信熊猫通信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"http://219.239.107.155:8080/TaskBook.aspx?id=YDCPZT01402017"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2017-0305T-YD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公众无线局域网用户集中认证和数据本地转发技术要求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中国电信集团公司、中国移动通信集团公司、中国联合网络通信集团有限公司、中国信息通信研究院（工业和信息化部电信研究院）、杭州华三通信技术有限公司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"http://219.239.107.155:8080/TaskBook.aspx?id=YDCPZT01422017"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2017-0306T-YD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基于互联网的实人认证系统技术要求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阿里巴巴通信技术（北京）有限公司、中国信息通信研究院（工业和信息化部电信研究院）、国家计算机网络应急技术处理协调中心、中国移动通信集团设计院有限公司、中国联合网络通信集团有限公司、中国电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"http://219.239.107.155:8080/TaskBook.aspx?id=YDCPZT01432017"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2017-0307T-YD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中文仿冒域名检测规范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中国科学院信息工程研究所、互联网域名系统北京市工程研究中心有限公司、中国互联网络信息中心、国家计算机网络应急技术处理协调中心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"10010</w:instrText>
            </w:r>
            <w:r>
              <w:rPr>
                <w:rFonts w:hint="eastAsia"/>
              </w:rPr>
              <w:instrText xml:space="preserve">3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"http://219.239.107.155:8080/TaskBook.aspx?id=YDCPZT01182017"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2017-0308T-YD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视障者多媒体信息处理技术要求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中国残疾人联合会、中国盲文出版社、中国信息通信研究院、中国残疾人联合会信息中心、康艺无障碍影视发展中心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"10010</w:instrText>
            </w:r>
            <w:r>
              <w:rPr>
                <w:rFonts w:hint="eastAsia"/>
              </w:rPr>
              <w:instrText xml:space="preserve">5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"http://219.239.107.155:8080/TaskBook.aspx?id=YDCPXT01202017"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2017-0309T-YD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移动通信天线测量场地检测方法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3182-2016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中国信息通信研究院、京信通信系统（中国）有限公司、华为技术有限公司、烽火科技集团有限公司、江苏亨鑫科技有限公司、上海益麦电磁技术有限公司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"http://219.239.107.155:8080/TaskBook.aspx?id=YDCPZT01412017"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2017-0310T-YD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网络增强与演进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统一IMS（第二阶段）与CDMA网络短消息互通信令测试方法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"http://219.239.107.155:8080/TaskBook.aspx?id=YDCPZT01332017"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2017-0311T-YD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SDN网络安全能力检测要求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"http://219.239.107.155:8080/TaskBook.aspx?id=YDCPZT01242017"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2017-0312T-YD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电信网络中反不良语音信息的技术手段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ITU-T X.1246，MOD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中国移动通信集团公司、中国移动通信集团设计院有限公司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"http://219.239.107.155:8080/TaskBook.aspx?id=YDCPZT01392017"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2017-0313T-YD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木马和僵尸网络监测与处置系统数据接口技术要求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国家计算机网络应急技术处理协调中心、中国信息通信研究院（工业和信息化部电信研究院）、中国联合网络通信集团有限公司、中国移动通信集团公司、中国电信集团公司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"http://219.239.107.155:8080/TaskBook.aspx?id=YDCPZT01442017"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2017-0314T-YD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视频监控系统网络安全评估指南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国家计算机网络应急技术处理协调中心，中国科学院信息工程研究所，华为技术有限公司，中国信息通信研究院（工业和信息化部电信研究院）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"http://219.239.107.155:8080/TaskBook.aspx?id=YDCPZT01352017"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2017-0315T-YD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移动互联网恶意程序检测引擎评价指标和方法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国家计算机网络应急技术处理协调中心、哈尔滨安天科技股份有限公司、阿里巴巴通信技术（北京）有限公司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"http://219.239.107.155:8080/TaskBook.aspx?id=YDCPZT01342017"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2017-0316T-YD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移动互联网应用程序开发者数字证书管理平台技术要求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"http://219.239.107.155:8080/TaskBook.aspx?id=YDCPZT01282017"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2017-0317T-YD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移动终端应用开发安全能力评估方法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中国信息通信研究院（工业和信息化部电信研究院）、阿里巴巴通信技术（北京）有限公司、国家计算机网络应急技术处理协调中心、中国联合网络通信集团有限公司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"http://219.239.107.155:8080/TaskBook.aspx?id=YDCPZT01302017"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2017-0318T-YD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应用防护增强型防火墙技术要求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中国移动通信集团公司、华为技术有限公司、中兴通讯股份有限公司、中国联合网络通信集团有限公司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"http://219.239.107.155:8080/TaskBook.aspx?id=YDCPZT01212017"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2017-0319T-YD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移动通信网络设备安全保障通用要求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3GPP TS 33.117，IDT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中国联合网络通信集团有限公司、中国信息通信研究院（工业和信息化部电信研究院）、上海贝尔股份有限公司、诺基亚通信（上海）有限公司、华为技术有限公司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"http://219.239.107.155:8080/TaskBook.aspx?id=YDCPZT01222017"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2017-0320T-YD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移动通信网络设备安全保障要求 移动性管理实体（MME）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3GPP TS 33.116，IDT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中国联合网络通信集团有限公司、中国信息通信研究院（工业和信息化部电信研究院）、上海贝尔股份有限公司、诺基亚通信（上海）有限公司、华为技术有限公司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"http://219.239.107.155:8080/TaskBook.aspx?id=YDCPZT01292017"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2017-0321T-YD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域名解析服务隐私泄露风险防护 效用评价指标和方法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中国互联网络信息中心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2017年第一批行业标准项目计划表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食品行业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食品行业</w:instrText>
            </w:r>
            <w:r>
              <w:instrText xml:space="preserve">" \y "100110"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"100111"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"http://219.239.107.155:8080/TaskBook.aspx?id=QBCPZT05422017"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2017-0322T-QB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品牌培育管理体系实施指南 食品行业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协会、中国轻工业联合会、上海光明食品集团、中国生物发酵产业协会、中国焙烤食品糖制品工业协会、中国糖业协会、中国酒业协会、中国饮料工业协会、中国罐头工业协会、中国乳制品工业协会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2017年第一批行业标准项目计划表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instrText xml:space="preserve">安徽经信委</w:instrText>
            </w:r>
            <w:r>
              <w:instrText xml:space="preserve">" \y "100120"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"10012</w:instrText>
            </w:r>
            <w:r>
              <w:rPr>
                <w:rFonts w:hint="eastAsia"/>
              </w:rPr>
              <w:instrText xml:space="preserve">5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"http://219.239.107.155:8080/TaskBook.aspx?id=AHCPZT00942017"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2017-0323T-AH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阀门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铜制非螺纹连接阀门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全国阀门标准化技术委员会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安徽省产品质量监督检验研究院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"http://219.239.107.155:8080/TaskBook.aspx?id=AHCPZT00842017"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2017-0324T-AH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模具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  <w:t>汽车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外覆盖件翻边整形模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全国模具标准化技术委员会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瑞鹄</w:t>
            </w: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  <w:t>汽车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模具股份有限公司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"http://219.239.107.155:8080/TaskBook.aspx?id=AHCPZT00862017"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2017-0325T-AH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模具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  <w:t>汽车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外覆盖件拉延模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全国模具标准化技术委员会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瑞鹄</w:t>
            </w: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  <w:t>汽车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模具股份有限公司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"http://219.239.107.155:8080/TaskBook.aspx?id=AHCPZT00852017"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2017-0326T-AH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模具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  <w:t>汽车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外覆盖件修边冲孔模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全国模具标准化技术委员会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瑞鹄</w:t>
            </w: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  <w:t>汽车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模具股份有限公司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"http://219.239.107.155:8080/TaskBook.aspx?id=AHCPZT00892017"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2017-0327T-AH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微电机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微电机垫圈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全国微电机标准化技术委员会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铜陵市金利电子有限公司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"http://219.239.107.155:8080/TaskBook.aspx?id=AHCPZT00902017"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2017-0328T-AH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微电机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微电机用石墨尼龙材料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全国微电机标准化技术委员会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安徽孟凌精密电子有限公司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"http://219.239.107.155:8080/TaskBook.aspx?id=AHCPZT00912017"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2017-0329T-AH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有色金属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扩散式锡青铜粉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安徽鑫佳铜业有限公司、安徽工业大学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"http://219.239.107.155:8080/TaskBook.aspx?id=AHCPZT00922017"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2017-0330T-AH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有色金属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扩散式锡锌铜粉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安徽鑫佳铜业有限公司、安徽工业大学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"http://219.239.107.155:8080/TaskBook.aspx?id=AHCPZT00872017"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2017-0331T-AH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冰箱内胆自动冲孔设备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中国机械工业联合会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滁州市科创模具制造有限公司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2017年第一批行业标准项目计划表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instrText xml:space="preserve">浙江经信委</w:instrText>
            </w:r>
            <w:r>
              <w:instrText xml:space="preserve">" \y "100130"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"100131"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"http://219.239.107.155:8080/TaskBook.aspx?id=ZJCPZT01102017"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2017-0332T-ZJ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锻压机械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数控高速自动冷镦机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全国锻压机械标准化技术委员会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宁波思进机械股份有限公司、中机生产力促进中心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"http://219.239.107.155:8080/TaskBook.aspx?id=ZJCPZT00982017"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2017-0333T-ZJ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纺织机械与附件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圆网与数码印花一体机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全国纺织机械与附件标准化技术委员会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杭州宏华数码科技股份有限公司、浙江方圆检测集团股份有限公司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"http://219.239.107.155:8080/TaskBook.aspx?id=ZJCPZT01082017"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2017-0334T-ZJ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地下综合管廊电力保护用改性聚氯乙烯（MPVC）实壁管材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杭州联通管业有限公司、国家化学建材质量监督检测中心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"http://219.239.107.155:8080/TaskBook.aspx?id=ZJCPZT01092017"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2017-0335T-ZJ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地下综合管廊通信用高强度聚氯乙烯（HPVC）实壁管材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杭州联通管业有限公司、国家化学建材质量监督检测中心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"10013</w:instrText>
            </w:r>
            <w:r>
              <w:rPr>
                <w:rFonts w:hint="eastAsia"/>
              </w:rPr>
              <w:instrText xml:space="preserve">5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"http://219.239.107.155:8080/TaskBook.aspx?id=ZJCPZT01052017"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2017-0336T-ZJ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船用机械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舷外机通用技术规范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全国船用机械标准化技术委员会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杭州海的动力机械股份有限公司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"http://219.239.107.155:8080/TaskBook.aspx?id=ZJCPZT00992017"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2017-0337T-ZJ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热交换器用翅片焊接钢管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浙江润祁节能科技有限公司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2017年第一批行业标准项目计划表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工信委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instrText xml:space="preserve">甘肃经信委</w:instrText>
            </w:r>
            <w:r>
              <w:instrText xml:space="preserve">" \y "100140"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"10014</w:instrText>
            </w:r>
            <w:r>
              <w:rPr>
                <w:rFonts w:hint="eastAsia"/>
              </w:rPr>
              <w:instrText xml:space="preserve">5</w:instrText>
            </w:r>
            <w:r>
              <w:instrText xml:space="preserve">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"http://219.239.107.155:8080/TaskBook.aspx?id=GSCPZT01122017"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2017-0338T-GS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 社会服务管理 三维数字社会服务管理系统技术规范 第2部分：基础数据库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信软司、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兰州北科维拓科技股份有限公司、兰州三维大数据标准化研究院有限公司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"http://219.239.107.155:8080/TaskBook.aspx?id=GSCPZT01132017"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2017-0339T-GS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 社会服务管理 三维数字社会服务管理系统技术规范 第3部分：业务办理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信软司、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兰州北科维拓科技股份有限公司、兰州三维大数据标准化研究院有限公司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"http://219.239.107.155:8080/TaskBook.aspx?id=GSCPZT01142017"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2017-0340T-GS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 社会服务管理 三维数字社会服务管理系统技术规范 第4部分：服务受理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信软司、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兰州北科维拓科技股份有限公司、兰州三维大数据标准化研究院有限公司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"http://219.239.107.155:8080/TaskBook.aspx?id=GSCPZT01152017"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2017-0341T-GS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 社会服务管理 三维数字社会服务管理系统技术规范 第5部分：网格化管理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信软司、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兰州北科维拓科技股份有限公司、兰州三维大数据标准化研究院有限公司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"http://219.239.107.155:8080/TaskBook.aspx?id=GSCPZT01162017"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2017-0342T-GS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 社会服务管理 三维数字社会服务管理系统技术规范 第6部分：辅助决策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信软司、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信委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兰州北科维拓科技股份有限公司、兰州三维大数据标准化研究院有限公司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type w:val="continuous"/>
      <w:pgSz w:w="16838" w:h="11906" w:orient="landscape"/>
      <w:pgMar w:top="873" w:right="663" w:bottom="873" w:left="123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t>5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multilevel"/>
    <w:tmpl w:val="5083009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07492D"/>
    <w:rsid w:val="00121AB6"/>
    <w:rsid w:val="00292E51"/>
    <w:rsid w:val="002B1642"/>
    <w:rsid w:val="002C296A"/>
    <w:rsid w:val="002D46FF"/>
    <w:rsid w:val="004E5904"/>
    <w:rsid w:val="005F62CC"/>
    <w:rsid w:val="00651DBF"/>
    <w:rsid w:val="00853232"/>
    <w:rsid w:val="00933539"/>
    <w:rsid w:val="0097150E"/>
    <w:rsid w:val="009B4426"/>
    <w:rsid w:val="009B4A93"/>
    <w:rsid w:val="00A23C71"/>
    <w:rsid w:val="00AF3EDA"/>
    <w:rsid w:val="00B326AE"/>
    <w:rsid w:val="00C375A2"/>
    <w:rsid w:val="00C64463"/>
    <w:rsid w:val="00D97587"/>
    <w:rsid w:val="00E422E3"/>
    <w:rsid w:val="00E536AF"/>
    <w:rsid w:val="00F57203"/>
    <w:rsid w:val="10F93FE9"/>
    <w:rsid w:val="12884997"/>
    <w:rsid w:val="146A010D"/>
    <w:rsid w:val="1D581038"/>
    <w:rsid w:val="23CF16CE"/>
    <w:rsid w:val="27EC118E"/>
    <w:rsid w:val="2E674331"/>
    <w:rsid w:val="3FB45412"/>
    <w:rsid w:val="413E1939"/>
    <w:rsid w:val="43E95BB0"/>
    <w:rsid w:val="4F43529A"/>
    <w:rsid w:val="58406E56"/>
    <w:rsid w:val="58BD4246"/>
    <w:rsid w:val="613D1D17"/>
    <w:rsid w:val="647D566C"/>
    <w:rsid w:val="6E391BE5"/>
    <w:rsid w:val="6F9830C9"/>
    <w:rsid w:val="72095D23"/>
    <w:rsid w:val="73252FF8"/>
    <w:rsid w:val="74A67C70"/>
    <w:rsid w:val="766D5F57"/>
    <w:rsid w:val="79025017"/>
    <w:rsid w:val="7E02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index 1"/>
    <w:basedOn w:val="1"/>
    <w:next w:val="1"/>
    <w:qFormat/>
    <w:uiPriority w:val="99"/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3"/>
    <w:qFormat/>
    <w:uiPriority w:val="0"/>
    <w:rPr>
      <w:sz w:val="18"/>
      <w:szCs w:val="18"/>
    </w:rPr>
  </w:style>
  <w:style w:type="character" w:customStyle="1" w:styleId="11">
    <w:name w:val="页脚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67</Pages>
  <Words>30351</Words>
  <Characters>36659</Characters>
  <Lines>489</Lines>
  <Paragraphs>137</Paragraphs>
  <TotalTime>0</TotalTime>
  <ScaleCrop>false</ScaleCrop>
  <LinksUpToDate>false</LinksUpToDate>
  <CharactersWithSpaces>36957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2017-03-28T02:34:00Z</dcterms:created>
  <dc:creator>T430</dc:creator>
  <cp:lastModifiedBy>Administrator</cp:lastModifiedBy>
  <dcterms:modified xsi:type="dcterms:W3CDTF">2017-04-25T06:38:26Z</dcterms:modified>
  <dc:title>工业和信息化部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